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5FF7" w:rsidRDefault="00975FF7">
      <w:pPr>
        <w:rPr>
          <w:noProof/>
        </w:rPr>
      </w:pPr>
      <w:r>
        <w:rPr>
          <w:noProof/>
        </w:rPr>
        <w:drawing>
          <wp:anchor distT="0" distB="0" distL="114300" distR="114300" simplePos="0" relativeHeight="251661312" behindDoc="0" locked="0" layoutInCell="1" allowOverlap="1" wp14:anchorId="12AA1FEE" wp14:editId="2397A5BC">
            <wp:simplePos x="0" y="0"/>
            <wp:positionH relativeFrom="column">
              <wp:posOffset>-257175</wp:posOffset>
            </wp:positionH>
            <wp:positionV relativeFrom="paragraph">
              <wp:posOffset>294640</wp:posOffset>
            </wp:positionV>
            <wp:extent cx="1960245" cy="788035"/>
            <wp:effectExtent l="0" t="0" r="190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60245" cy="788035"/>
                    </a:xfrm>
                    <a:prstGeom prst="rect">
                      <a:avLst/>
                    </a:prstGeom>
                    <a:noFill/>
                  </pic:spPr>
                </pic:pic>
              </a:graphicData>
            </a:graphic>
            <wp14:sizeRelH relativeFrom="page">
              <wp14:pctWidth>0</wp14:pctWidth>
            </wp14:sizeRelH>
            <wp14:sizeRelV relativeFrom="page">
              <wp14:pctHeight>0</wp14:pctHeight>
            </wp14:sizeRelV>
          </wp:anchor>
        </w:drawing>
      </w:r>
    </w:p>
    <w:p w:rsidR="00975FF7" w:rsidRDefault="00975FF7">
      <w:pPr>
        <w:rPr>
          <w:noProof/>
        </w:rPr>
      </w:pPr>
      <w:r w:rsidRPr="00975FF7">
        <w:rPr>
          <w:noProof/>
        </w:rPr>
        <w:drawing>
          <wp:anchor distT="0" distB="0" distL="114300" distR="114300" simplePos="0" relativeHeight="251659264" behindDoc="0" locked="0" layoutInCell="1" allowOverlap="1" wp14:anchorId="36C2ED44" wp14:editId="6F151A40">
            <wp:simplePos x="0" y="0"/>
            <wp:positionH relativeFrom="column">
              <wp:posOffset>4678680</wp:posOffset>
            </wp:positionH>
            <wp:positionV relativeFrom="paragraph">
              <wp:posOffset>5715</wp:posOffset>
            </wp:positionV>
            <wp:extent cx="1474470" cy="781685"/>
            <wp:effectExtent l="0" t="0" r="0" b="0"/>
            <wp:wrapSquare wrapText="bothSides"/>
            <wp:docPr id="5" name="Picture 5" descr="D:\HPrecovered C\my docs\Logos\Ethio-Wetl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HPrecovered C\my docs\Logos\Ethio-Wetland.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H="1">
                      <a:off x="0" y="0"/>
                      <a:ext cx="1474470" cy="7816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46145E52" wp14:editId="16735193">
            <wp:simplePos x="0" y="0"/>
            <wp:positionH relativeFrom="margin">
              <wp:align>center</wp:align>
            </wp:positionH>
            <wp:positionV relativeFrom="paragraph">
              <wp:posOffset>8890</wp:posOffset>
            </wp:positionV>
            <wp:extent cx="909320" cy="1059180"/>
            <wp:effectExtent l="0" t="0" r="5080" b="762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09320" cy="1059180"/>
                    </a:xfrm>
                    <a:prstGeom prst="rect">
                      <a:avLst/>
                    </a:prstGeom>
                    <a:noFill/>
                  </pic:spPr>
                </pic:pic>
              </a:graphicData>
            </a:graphic>
            <wp14:sizeRelH relativeFrom="page">
              <wp14:pctWidth>0</wp14:pctWidth>
            </wp14:sizeRelH>
            <wp14:sizeRelV relativeFrom="page">
              <wp14:pctHeight>0</wp14:pctHeight>
            </wp14:sizeRelV>
          </wp:anchor>
        </w:drawing>
      </w:r>
    </w:p>
    <w:p w:rsidR="00975FF7" w:rsidRDefault="00975FF7">
      <w:pPr>
        <w:rPr>
          <w:noProof/>
        </w:rPr>
      </w:pPr>
    </w:p>
    <w:p w:rsidR="00975FF7" w:rsidRDefault="00975FF7">
      <w:pPr>
        <w:rPr>
          <w:noProof/>
        </w:rPr>
      </w:pPr>
    </w:p>
    <w:p w:rsidR="00E30398" w:rsidRDefault="00E30398">
      <w:pPr>
        <w:rPr>
          <w:noProof/>
        </w:rPr>
      </w:pPr>
    </w:p>
    <w:p w:rsidR="00975FF7" w:rsidRDefault="00975FF7" w:rsidP="00754AEF">
      <w:pPr>
        <w:pStyle w:val="NoSpacing"/>
        <w:spacing w:line="360" w:lineRule="auto"/>
        <w:jc w:val="center"/>
        <w:rPr>
          <w:rFonts w:ascii="Gisha" w:hAnsi="Gisha" w:cs="Gisha"/>
          <w:b/>
          <w:sz w:val="28"/>
        </w:rPr>
      </w:pPr>
    </w:p>
    <w:p w:rsidR="00975FF7" w:rsidRDefault="00975FF7" w:rsidP="00754AEF">
      <w:pPr>
        <w:pStyle w:val="NoSpacing"/>
        <w:spacing w:line="360" w:lineRule="auto"/>
        <w:jc w:val="center"/>
        <w:rPr>
          <w:rFonts w:ascii="Gisha" w:hAnsi="Gisha" w:cs="Gisha"/>
          <w:b/>
          <w:sz w:val="28"/>
        </w:rPr>
      </w:pPr>
    </w:p>
    <w:p w:rsidR="00E30398" w:rsidRPr="00754AEF" w:rsidRDefault="00E30398" w:rsidP="00754AEF">
      <w:pPr>
        <w:pStyle w:val="NoSpacing"/>
        <w:spacing w:line="360" w:lineRule="auto"/>
        <w:jc w:val="center"/>
        <w:rPr>
          <w:rFonts w:ascii="Gisha" w:hAnsi="Gisha" w:cs="Gisha"/>
          <w:b/>
          <w:sz w:val="28"/>
        </w:rPr>
      </w:pPr>
      <w:r w:rsidRPr="00754AEF">
        <w:rPr>
          <w:rFonts w:ascii="Gisha" w:hAnsi="Gisha" w:cs="Gisha"/>
          <w:b/>
          <w:sz w:val="28"/>
        </w:rPr>
        <w:t>Nile Basin Development Challenge</w:t>
      </w:r>
    </w:p>
    <w:p w:rsidR="00E30398" w:rsidRPr="00754AEF" w:rsidRDefault="00754AEF" w:rsidP="00754AEF">
      <w:pPr>
        <w:pStyle w:val="NoSpacing"/>
        <w:spacing w:line="360" w:lineRule="auto"/>
        <w:jc w:val="center"/>
        <w:rPr>
          <w:rFonts w:ascii="Gisha" w:hAnsi="Gisha" w:cs="Gisha"/>
          <w:b/>
          <w:sz w:val="28"/>
        </w:rPr>
      </w:pPr>
      <w:proofErr w:type="spellStart"/>
      <w:r w:rsidRPr="00754AEF">
        <w:rPr>
          <w:rFonts w:ascii="Gisha" w:hAnsi="Gisha" w:cs="Gisha"/>
          <w:b/>
          <w:sz w:val="28"/>
        </w:rPr>
        <w:t>Fogera</w:t>
      </w:r>
      <w:proofErr w:type="spellEnd"/>
      <w:r w:rsidRPr="00754AEF">
        <w:rPr>
          <w:rFonts w:ascii="Gisha" w:hAnsi="Gisha" w:cs="Gisha"/>
          <w:b/>
          <w:sz w:val="28"/>
        </w:rPr>
        <w:t xml:space="preserve"> Inn</w:t>
      </w:r>
      <w:r w:rsidR="00E30398" w:rsidRPr="00754AEF">
        <w:rPr>
          <w:rFonts w:ascii="Gisha" w:hAnsi="Gisha" w:cs="Gisha"/>
          <w:b/>
          <w:sz w:val="28"/>
        </w:rPr>
        <w:t>ovation Platform Closing Event</w:t>
      </w:r>
    </w:p>
    <w:p w:rsidR="00754AEF" w:rsidRDefault="00975FF7">
      <w:pPr>
        <w:rPr>
          <w:noProof/>
        </w:rPr>
      </w:pPr>
      <w:r w:rsidRPr="00E30398">
        <w:rPr>
          <w:noProof/>
        </w:rPr>
        <w:drawing>
          <wp:anchor distT="0" distB="0" distL="114300" distR="114300" simplePos="0" relativeHeight="251658240" behindDoc="0" locked="0" layoutInCell="1" allowOverlap="1" wp14:anchorId="55715A6C" wp14:editId="78A6D239">
            <wp:simplePos x="0" y="0"/>
            <wp:positionH relativeFrom="margin">
              <wp:align>center</wp:align>
            </wp:positionH>
            <wp:positionV relativeFrom="paragraph">
              <wp:posOffset>250190</wp:posOffset>
            </wp:positionV>
            <wp:extent cx="7446645" cy="2752725"/>
            <wp:effectExtent l="0" t="0" r="1905" b="0"/>
            <wp:wrapSquare wrapText="bothSides"/>
            <wp:docPr id="2" name="Picture 2" descr="C:\Users\zlema\Desktop\Fogera NBDC Closing Event\Fogera closing event photos\IMG_98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zlema\Desktop\Fogera NBDC Closing Event\Fogera closing event photos\IMG_988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55159" cy="2755697"/>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75FF7" w:rsidRDefault="00975FF7"/>
    <w:p w:rsidR="00975FF7" w:rsidRDefault="00975FF7"/>
    <w:p w:rsidR="00975FF7" w:rsidRDefault="00975FF7"/>
    <w:p w:rsidR="00975FF7" w:rsidRPr="00754AEF" w:rsidRDefault="00975FF7" w:rsidP="00975FF7">
      <w:pPr>
        <w:pStyle w:val="NoSpacing"/>
        <w:spacing w:line="360" w:lineRule="auto"/>
        <w:jc w:val="center"/>
        <w:rPr>
          <w:rFonts w:ascii="Gisha" w:hAnsi="Gisha" w:cs="Gisha"/>
          <w:b/>
          <w:sz w:val="28"/>
        </w:rPr>
      </w:pPr>
      <w:r w:rsidRPr="00754AEF">
        <w:rPr>
          <w:rFonts w:ascii="Gisha" w:hAnsi="Gisha" w:cs="Gisha"/>
          <w:b/>
          <w:sz w:val="28"/>
        </w:rPr>
        <w:t>03 January 2014</w:t>
      </w:r>
    </w:p>
    <w:p w:rsidR="00975FF7" w:rsidRPr="00754AEF" w:rsidRDefault="000F78C2" w:rsidP="00975FF7">
      <w:pPr>
        <w:pStyle w:val="NoSpacing"/>
        <w:spacing w:line="360" w:lineRule="auto"/>
        <w:jc w:val="center"/>
        <w:rPr>
          <w:rFonts w:ascii="Gisha" w:hAnsi="Gisha" w:cs="Gisha"/>
          <w:b/>
          <w:sz w:val="28"/>
        </w:rPr>
      </w:pPr>
      <w:proofErr w:type="spellStart"/>
      <w:r>
        <w:rPr>
          <w:rFonts w:ascii="Gisha" w:hAnsi="Gisha" w:cs="Gisha"/>
          <w:b/>
          <w:sz w:val="28"/>
        </w:rPr>
        <w:t>Wo</w:t>
      </w:r>
      <w:r w:rsidR="00975FF7" w:rsidRPr="00754AEF">
        <w:rPr>
          <w:rFonts w:ascii="Gisha" w:hAnsi="Gisha" w:cs="Gisha"/>
          <w:b/>
          <w:sz w:val="28"/>
        </w:rPr>
        <w:t>reta</w:t>
      </w:r>
      <w:proofErr w:type="spellEnd"/>
      <w:r w:rsidR="00975FF7" w:rsidRPr="00754AEF">
        <w:rPr>
          <w:rFonts w:ascii="Gisha" w:hAnsi="Gisha" w:cs="Gisha"/>
          <w:b/>
          <w:sz w:val="28"/>
        </w:rPr>
        <w:t xml:space="preserve"> Town</w:t>
      </w:r>
    </w:p>
    <w:p w:rsidR="00975FF7" w:rsidRDefault="00975FF7" w:rsidP="00975FF7">
      <w:pPr>
        <w:rPr>
          <w:noProof/>
        </w:rPr>
      </w:pPr>
    </w:p>
    <w:p w:rsidR="00975FF7" w:rsidRDefault="00975FF7"/>
    <w:p w:rsidR="005E6E97" w:rsidRDefault="005E6E97"/>
    <w:p w:rsidR="005E6E97" w:rsidRDefault="005E6E97"/>
    <w:p w:rsidR="005E6E97" w:rsidRDefault="005E6E97" w:rsidP="005E6E97">
      <w:pPr>
        <w:spacing w:line="360" w:lineRule="auto"/>
        <w:jc w:val="both"/>
        <w:rPr>
          <w:b/>
          <w:sz w:val="24"/>
          <w:szCs w:val="24"/>
        </w:rPr>
      </w:pPr>
      <w:r w:rsidRPr="00652369">
        <w:rPr>
          <w:b/>
          <w:sz w:val="24"/>
          <w:szCs w:val="24"/>
        </w:rPr>
        <w:lastRenderedPageBreak/>
        <w:t>Nile Basin Devel</w:t>
      </w:r>
      <w:r>
        <w:rPr>
          <w:b/>
          <w:sz w:val="24"/>
          <w:szCs w:val="24"/>
        </w:rPr>
        <w:t xml:space="preserve">opment Challenge </w:t>
      </w:r>
      <w:proofErr w:type="spellStart"/>
      <w:r w:rsidR="006E521E">
        <w:rPr>
          <w:b/>
          <w:sz w:val="24"/>
          <w:szCs w:val="24"/>
        </w:rPr>
        <w:t>Fogera</w:t>
      </w:r>
      <w:proofErr w:type="spellEnd"/>
      <w:r w:rsidR="006E521E">
        <w:rPr>
          <w:b/>
          <w:sz w:val="24"/>
          <w:szCs w:val="24"/>
        </w:rPr>
        <w:t xml:space="preserve"> </w:t>
      </w:r>
      <w:proofErr w:type="spellStart"/>
      <w:r w:rsidR="006E521E">
        <w:rPr>
          <w:b/>
          <w:sz w:val="24"/>
          <w:szCs w:val="24"/>
        </w:rPr>
        <w:t>Woreda</w:t>
      </w:r>
      <w:proofErr w:type="spellEnd"/>
      <w:r w:rsidR="006E521E">
        <w:rPr>
          <w:b/>
          <w:sz w:val="24"/>
          <w:szCs w:val="24"/>
        </w:rPr>
        <w:t xml:space="preserve"> IP </w:t>
      </w:r>
      <w:r>
        <w:rPr>
          <w:b/>
          <w:sz w:val="24"/>
          <w:szCs w:val="24"/>
        </w:rPr>
        <w:t>closing event</w:t>
      </w:r>
    </w:p>
    <w:p w:rsidR="006E521E" w:rsidRDefault="006E521E" w:rsidP="005E6E97">
      <w:pPr>
        <w:spacing w:line="360" w:lineRule="auto"/>
        <w:jc w:val="both"/>
        <w:rPr>
          <w:b/>
          <w:sz w:val="24"/>
          <w:szCs w:val="24"/>
        </w:rPr>
      </w:pPr>
      <w:r>
        <w:rPr>
          <w:b/>
          <w:sz w:val="24"/>
          <w:szCs w:val="24"/>
        </w:rPr>
        <w:t xml:space="preserve">Zelalem </w:t>
      </w:r>
      <w:proofErr w:type="spellStart"/>
      <w:r>
        <w:rPr>
          <w:b/>
          <w:sz w:val="24"/>
          <w:szCs w:val="24"/>
        </w:rPr>
        <w:t>Lema</w:t>
      </w:r>
      <w:proofErr w:type="spellEnd"/>
      <w:r>
        <w:rPr>
          <w:b/>
          <w:sz w:val="24"/>
          <w:szCs w:val="24"/>
        </w:rPr>
        <w:t xml:space="preserve"> and Elias Damtew </w:t>
      </w:r>
      <w:r w:rsidR="002B1F33">
        <w:rPr>
          <w:b/>
          <w:sz w:val="24"/>
          <w:szCs w:val="24"/>
        </w:rPr>
        <w:t xml:space="preserve">(ILRI) </w:t>
      </w:r>
    </w:p>
    <w:p w:rsidR="006E521E" w:rsidRDefault="006E521E" w:rsidP="005E6E97">
      <w:pPr>
        <w:spacing w:line="360" w:lineRule="auto"/>
        <w:jc w:val="both"/>
        <w:rPr>
          <w:b/>
          <w:sz w:val="24"/>
          <w:szCs w:val="24"/>
        </w:rPr>
      </w:pPr>
      <w:r>
        <w:rPr>
          <w:b/>
          <w:sz w:val="24"/>
          <w:szCs w:val="24"/>
        </w:rPr>
        <w:t>January 03, 2014</w:t>
      </w:r>
    </w:p>
    <w:p w:rsidR="006E521E" w:rsidRPr="00652369" w:rsidRDefault="006E521E" w:rsidP="005E6E97">
      <w:pPr>
        <w:spacing w:line="360" w:lineRule="auto"/>
        <w:jc w:val="both"/>
        <w:rPr>
          <w:b/>
          <w:sz w:val="24"/>
          <w:szCs w:val="24"/>
        </w:rPr>
      </w:pPr>
      <w:proofErr w:type="spellStart"/>
      <w:r>
        <w:rPr>
          <w:b/>
          <w:sz w:val="24"/>
          <w:szCs w:val="24"/>
        </w:rPr>
        <w:t>Fogera</w:t>
      </w:r>
      <w:proofErr w:type="spellEnd"/>
      <w:r>
        <w:rPr>
          <w:b/>
          <w:sz w:val="24"/>
          <w:szCs w:val="24"/>
        </w:rPr>
        <w:t xml:space="preserve"> </w:t>
      </w:r>
      <w:proofErr w:type="spellStart"/>
      <w:r>
        <w:rPr>
          <w:b/>
          <w:sz w:val="24"/>
          <w:szCs w:val="24"/>
        </w:rPr>
        <w:t>Woreda</w:t>
      </w:r>
      <w:proofErr w:type="spellEnd"/>
      <w:r>
        <w:rPr>
          <w:b/>
          <w:sz w:val="24"/>
          <w:szCs w:val="24"/>
        </w:rPr>
        <w:t xml:space="preserve">, </w:t>
      </w:r>
      <w:proofErr w:type="spellStart"/>
      <w:r>
        <w:rPr>
          <w:b/>
          <w:sz w:val="24"/>
          <w:szCs w:val="24"/>
        </w:rPr>
        <w:t>Woreta</w:t>
      </w:r>
      <w:proofErr w:type="spellEnd"/>
      <w:r>
        <w:rPr>
          <w:b/>
          <w:sz w:val="24"/>
          <w:szCs w:val="24"/>
        </w:rPr>
        <w:t xml:space="preserve"> town</w:t>
      </w:r>
    </w:p>
    <w:p w:rsidR="005E6E97" w:rsidRPr="00652369" w:rsidRDefault="005E6E97" w:rsidP="005E6E97">
      <w:pPr>
        <w:spacing w:line="360" w:lineRule="auto"/>
        <w:jc w:val="both"/>
        <w:rPr>
          <w:b/>
          <w:sz w:val="24"/>
          <w:szCs w:val="24"/>
        </w:rPr>
      </w:pPr>
      <w:r w:rsidRPr="00652369">
        <w:rPr>
          <w:b/>
          <w:sz w:val="24"/>
          <w:szCs w:val="24"/>
        </w:rPr>
        <w:t>Introduction</w:t>
      </w:r>
    </w:p>
    <w:p w:rsidR="005E6E97" w:rsidRDefault="005E6E97" w:rsidP="005E6E97">
      <w:pPr>
        <w:spacing w:line="360" w:lineRule="auto"/>
        <w:jc w:val="both"/>
        <w:rPr>
          <w:sz w:val="24"/>
          <w:szCs w:val="24"/>
        </w:rPr>
      </w:pPr>
      <w:r w:rsidRPr="00652369">
        <w:rPr>
          <w:sz w:val="24"/>
          <w:szCs w:val="24"/>
        </w:rPr>
        <w:t xml:space="preserve">As the Nile Basin Development Challenge draws to an end, closing ceremonies have been organized in all three research sites. The event was organized in </w:t>
      </w:r>
      <w:proofErr w:type="spellStart"/>
      <w:r w:rsidRPr="00652369">
        <w:rPr>
          <w:sz w:val="24"/>
          <w:szCs w:val="24"/>
        </w:rPr>
        <w:t>Fogera</w:t>
      </w:r>
      <w:proofErr w:type="spellEnd"/>
      <w:r w:rsidRPr="00652369">
        <w:rPr>
          <w:sz w:val="24"/>
          <w:szCs w:val="24"/>
        </w:rPr>
        <w:t xml:space="preserve"> </w:t>
      </w:r>
      <w:proofErr w:type="spellStart"/>
      <w:r w:rsidRPr="00652369">
        <w:rPr>
          <w:sz w:val="24"/>
          <w:szCs w:val="24"/>
        </w:rPr>
        <w:t>Woreda</w:t>
      </w:r>
      <w:proofErr w:type="spellEnd"/>
      <w:r w:rsidRPr="00652369">
        <w:rPr>
          <w:sz w:val="24"/>
          <w:szCs w:val="24"/>
        </w:rPr>
        <w:t xml:space="preserve"> on the 3</w:t>
      </w:r>
      <w:r w:rsidRPr="00652369">
        <w:rPr>
          <w:sz w:val="24"/>
          <w:szCs w:val="24"/>
          <w:vertAlign w:val="superscript"/>
        </w:rPr>
        <w:t>rd</w:t>
      </w:r>
      <w:r w:rsidRPr="00652369">
        <w:rPr>
          <w:sz w:val="24"/>
          <w:szCs w:val="24"/>
        </w:rPr>
        <w:t xml:space="preserve"> of </w:t>
      </w:r>
      <w:proofErr w:type="gramStart"/>
      <w:r w:rsidRPr="00652369">
        <w:rPr>
          <w:sz w:val="24"/>
          <w:szCs w:val="24"/>
        </w:rPr>
        <w:t>January ,</w:t>
      </w:r>
      <w:proofErr w:type="gramEnd"/>
      <w:r w:rsidRPr="00652369">
        <w:rPr>
          <w:sz w:val="24"/>
          <w:szCs w:val="24"/>
        </w:rPr>
        <w:t xml:space="preserve"> 2013 with a number of brief sessions that reflected the three year NBDC  activities in retrospect  and informed what the future holds for the work that has been done through the innovation platforms. The event was started with self-introduction and welcoming remark</w:t>
      </w:r>
      <w:r>
        <w:rPr>
          <w:sz w:val="24"/>
          <w:szCs w:val="24"/>
        </w:rPr>
        <w:t xml:space="preserve"> by Elias</w:t>
      </w:r>
      <w:r w:rsidRPr="00652369">
        <w:rPr>
          <w:sz w:val="24"/>
          <w:szCs w:val="24"/>
        </w:rPr>
        <w:t xml:space="preserve"> followed by an </w:t>
      </w:r>
      <w:r w:rsidR="004A436C" w:rsidRPr="00652369">
        <w:rPr>
          <w:sz w:val="24"/>
          <w:szCs w:val="24"/>
        </w:rPr>
        <w:t>opening statement</w:t>
      </w:r>
      <w:r w:rsidRPr="00652369">
        <w:rPr>
          <w:sz w:val="24"/>
          <w:szCs w:val="24"/>
        </w:rPr>
        <w:t xml:space="preserve"> by Dr. </w:t>
      </w:r>
      <w:proofErr w:type="spellStart"/>
      <w:r w:rsidRPr="00652369">
        <w:rPr>
          <w:sz w:val="24"/>
          <w:szCs w:val="24"/>
        </w:rPr>
        <w:t>Mussie</w:t>
      </w:r>
      <w:proofErr w:type="spellEnd"/>
      <w:r w:rsidRPr="00652369">
        <w:rPr>
          <w:sz w:val="24"/>
          <w:szCs w:val="24"/>
        </w:rPr>
        <w:t>.</w:t>
      </w:r>
    </w:p>
    <w:p w:rsidR="005E6E97" w:rsidRDefault="004A436C" w:rsidP="005E6E97">
      <w:pPr>
        <w:spacing w:line="360" w:lineRule="auto"/>
        <w:jc w:val="both"/>
        <w:rPr>
          <w:sz w:val="24"/>
          <w:szCs w:val="24"/>
        </w:rPr>
      </w:pPr>
      <w:r w:rsidRPr="00AF2850">
        <w:rPr>
          <w:noProof/>
        </w:rPr>
        <w:drawing>
          <wp:anchor distT="0" distB="0" distL="114300" distR="114300" simplePos="0" relativeHeight="251663360" behindDoc="0" locked="0" layoutInCell="1" allowOverlap="1" wp14:anchorId="15BFD679" wp14:editId="7B93A5A3">
            <wp:simplePos x="0" y="0"/>
            <wp:positionH relativeFrom="margin">
              <wp:align>left</wp:align>
            </wp:positionH>
            <wp:positionV relativeFrom="paragraph">
              <wp:posOffset>225425</wp:posOffset>
            </wp:positionV>
            <wp:extent cx="3124870" cy="1594485"/>
            <wp:effectExtent l="0" t="0" r="0" b="5715"/>
            <wp:wrapSquare wrapText="bothSides"/>
            <wp:docPr id="10" name="Picture 10" descr="C:\Users\zlema\Desktop\Fogera NBDC Closing Event\Fogera closing event photos\IMG_97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zlema\Desktop\Fogera NBDC Closing Event\Fogera closing event photos\IMG_9794.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24870" cy="1594485"/>
                    </a:xfrm>
                    <a:prstGeom prst="rect">
                      <a:avLst/>
                    </a:prstGeom>
                    <a:noFill/>
                    <a:ln>
                      <a:noFill/>
                    </a:ln>
                  </pic:spPr>
                </pic:pic>
              </a:graphicData>
            </a:graphic>
            <wp14:sizeRelH relativeFrom="page">
              <wp14:pctWidth>0</wp14:pctWidth>
            </wp14:sizeRelH>
            <wp14:sizeRelV relativeFrom="page">
              <wp14:pctHeight>0</wp14:pctHeight>
            </wp14:sizeRelV>
          </wp:anchor>
        </w:drawing>
      </w:r>
      <w:r w:rsidR="005E6E97" w:rsidRPr="00652369">
        <w:rPr>
          <w:sz w:val="24"/>
          <w:szCs w:val="24"/>
        </w:rPr>
        <w:t xml:space="preserve">In his opening remark Dr. </w:t>
      </w:r>
      <w:proofErr w:type="spellStart"/>
      <w:r w:rsidR="005E6E97" w:rsidRPr="00652369">
        <w:rPr>
          <w:sz w:val="24"/>
          <w:szCs w:val="24"/>
        </w:rPr>
        <w:t>Mussie</w:t>
      </w:r>
      <w:proofErr w:type="spellEnd"/>
      <w:r w:rsidR="005E6E97" w:rsidRPr="00652369">
        <w:rPr>
          <w:sz w:val="24"/>
          <w:szCs w:val="24"/>
        </w:rPr>
        <w:t xml:space="preserve">, IP TG member </w:t>
      </w:r>
      <w:r>
        <w:rPr>
          <w:sz w:val="24"/>
          <w:szCs w:val="24"/>
        </w:rPr>
        <w:t>representing</w:t>
      </w:r>
      <w:r w:rsidR="005E6E97" w:rsidRPr="00652369">
        <w:rPr>
          <w:sz w:val="24"/>
          <w:szCs w:val="24"/>
        </w:rPr>
        <w:t xml:space="preserve"> </w:t>
      </w:r>
      <w:proofErr w:type="spellStart"/>
      <w:r w:rsidR="005E6E97" w:rsidRPr="00652369">
        <w:rPr>
          <w:sz w:val="24"/>
          <w:szCs w:val="24"/>
        </w:rPr>
        <w:t>Bahir</w:t>
      </w:r>
      <w:proofErr w:type="spellEnd"/>
      <w:r w:rsidR="005E6E97" w:rsidRPr="00652369">
        <w:rPr>
          <w:sz w:val="24"/>
          <w:szCs w:val="24"/>
        </w:rPr>
        <w:t xml:space="preserve"> Dar University, stated how the IP and its activities evolved over time and how IP as a new approach  to jointly plan and implement interventions has benefited them to think and work differently in research </w:t>
      </w:r>
      <w:r w:rsidR="005E6E97">
        <w:rPr>
          <w:sz w:val="24"/>
          <w:szCs w:val="24"/>
        </w:rPr>
        <w:t>and/or</w:t>
      </w:r>
      <w:r w:rsidR="005E6E97" w:rsidRPr="00652369">
        <w:rPr>
          <w:sz w:val="24"/>
          <w:szCs w:val="24"/>
        </w:rPr>
        <w:t xml:space="preserve"> development interventions.</w:t>
      </w:r>
      <w:r>
        <w:rPr>
          <w:sz w:val="24"/>
          <w:szCs w:val="24"/>
        </w:rPr>
        <w:t xml:space="preserve"> He believes that the joint fodder intervention that have been tried in </w:t>
      </w:r>
      <w:proofErr w:type="spellStart"/>
      <w:r>
        <w:rPr>
          <w:sz w:val="24"/>
          <w:szCs w:val="24"/>
        </w:rPr>
        <w:t>Fogera</w:t>
      </w:r>
      <w:proofErr w:type="spellEnd"/>
      <w:r>
        <w:rPr>
          <w:sz w:val="24"/>
          <w:szCs w:val="24"/>
        </w:rPr>
        <w:t xml:space="preserve"> draws number of lessons that we should all consider in our future related works. Planning jointly with farmers and experts is a good lesson that we have learned from this IP approach. There was also lack of collaboration in the past but the IP approach created a favorable environment to work together mainly between University, Research, Experts and Farmers. Awareness have been created among the farmers and experts involved in the IP process about the main challenges of NRM in the </w:t>
      </w:r>
      <w:proofErr w:type="spellStart"/>
      <w:r>
        <w:rPr>
          <w:sz w:val="24"/>
          <w:szCs w:val="24"/>
        </w:rPr>
        <w:t>woreda</w:t>
      </w:r>
      <w:proofErr w:type="spellEnd"/>
      <w:r>
        <w:rPr>
          <w:sz w:val="24"/>
          <w:szCs w:val="24"/>
        </w:rPr>
        <w:t xml:space="preserve"> with possible solutions through workshops, intervention, field day and trainings and experience sharing. </w:t>
      </w:r>
    </w:p>
    <w:p w:rsidR="004A436C" w:rsidRDefault="004A436C" w:rsidP="005E6E97">
      <w:pPr>
        <w:spacing w:line="360" w:lineRule="auto"/>
        <w:jc w:val="both"/>
        <w:rPr>
          <w:sz w:val="24"/>
          <w:szCs w:val="24"/>
        </w:rPr>
      </w:pPr>
    </w:p>
    <w:p w:rsidR="005E6E97" w:rsidRDefault="005E6E97" w:rsidP="005E6E97">
      <w:pPr>
        <w:spacing w:line="360" w:lineRule="auto"/>
        <w:jc w:val="both"/>
        <w:rPr>
          <w:b/>
          <w:sz w:val="24"/>
          <w:szCs w:val="24"/>
        </w:rPr>
      </w:pPr>
      <w:r w:rsidRPr="00652369">
        <w:rPr>
          <w:b/>
          <w:sz w:val="24"/>
          <w:szCs w:val="24"/>
        </w:rPr>
        <w:lastRenderedPageBreak/>
        <w:t>NBDC activities through IP</w:t>
      </w:r>
    </w:p>
    <w:p w:rsidR="00754A1E" w:rsidRDefault="005E6E97" w:rsidP="005E6E97">
      <w:pPr>
        <w:spacing w:line="360" w:lineRule="auto"/>
        <w:jc w:val="both"/>
        <w:rPr>
          <w:sz w:val="24"/>
          <w:szCs w:val="24"/>
        </w:rPr>
      </w:pPr>
      <w:r w:rsidRPr="00666E82">
        <w:rPr>
          <w:sz w:val="24"/>
          <w:szCs w:val="24"/>
        </w:rPr>
        <w:t xml:space="preserve">A </w:t>
      </w:r>
      <w:r>
        <w:rPr>
          <w:sz w:val="24"/>
          <w:szCs w:val="24"/>
        </w:rPr>
        <w:t xml:space="preserve">brief </w:t>
      </w:r>
      <w:r w:rsidR="002B1F33">
        <w:rPr>
          <w:sz w:val="24"/>
          <w:szCs w:val="24"/>
        </w:rPr>
        <w:t xml:space="preserve">report was presented by </w:t>
      </w:r>
      <w:proofErr w:type="spellStart"/>
      <w:r w:rsidR="002B1F33">
        <w:rPr>
          <w:sz w:val="24"/>
          <w:szCs w:val="24"/>
        </w:rPr>
        <w:t>ke</w:t>
      </w:r>
      <w:r w:rsidR="00634F9F">
        <w:rPr>
          <w:sz w:val="24"/>
          <w:szCs w:val="24"/>
        </w:rPr>
        <w:t>ffie</w:t>
      </w:r>
      <w:proofErr w:type="spellEnd"/>
      <w:r w:rsidR="00634F9F">
        <w:rPr>
          <w:sz w:val="24"/>
          <w:szCs w:val="24"/>
        </w:rPr>
        <w:t>, a TG facilitator representing local NGO is called</w:t>
      </w:r>
      <w:r w:rsidR="002B1F33">
        <w:rPr>
          <w:sz w:val="24"/>
          <w:szCs w:val="24"/>
        </w:rPr>
        <w:t xml:space="preserve"> </w:t>
      </w:r>
      <w:proofErr w:type="spellStart"/>
      <w:r w:rsidR="002B1F33">
        <w:rPr>
          <w:sz w:val="24"/>
          <w:szCs w:val="24"/>
        </w:rPr>
        <w:t>Ethio</w:t>
      </w:r>
      <w:proofErr w:type="spellEnd"/>
      <w:r w:rsidR="002B1F33">
        <w:rPr>
          <w:sz w:val="24"/>
          <w:szCs w:val="24"/>
        </w:rPr>
        <w:t xml:space="preserve">-wetlands and Natural </w:t>
      </w:r>
      <w:r w:rsidR="00754A1E">
        <w:rPr>
          <w:sz w:val="24"/>
          <w:szCs w:val="24"/>
        </w:rPr>
        <w:t>Resource</w:t>
      </w:r>
      <w:r w:rsidR="002B1F33">
        <w:rPr>
          <w:sz w:val="24"/>
          <w:szCs w:val="24"/>
        </w:rPr>
        <w:t xml:space="preserve"> Association (EWNRA)</w:t>
      </w:r>
      <w:r w:rsidR="00754A1E">
        <w:rPr>
          <w:sz w:val="24"/>
          <w:szCs w:val="24"/>
        </w:rPr>
        <w:t>. He</w:t>
      </w:r>
      <w:r>
        <w:rPr>
          <w:sz w:val="24"/>
          <w:szCs w:val="24"/>
        </w:rPr>
        <w:t xml:space="preserve"> </w:t>
      </w:r>
      <w:r w:rsidR="00754A1E">
        <w:rPr>
          <w:sz w:val="24"/>
          <w:szCs w:val="24"/>
        </w:rPr>
        <w:t xml:space="preserve">highlighted the major achievements, </w:t>
      </w:r>
      <w:r>
        <w:rPr>
          <w:sz w:val="24"/>
          <w:szCs w:val="24"/>
        </w:rPr>
        <w:t>challenges</w:t>
      </w:r>
      <w:r w:rsidR="00754A1E">
        <w:rPr>
          <w:sz w:val="24"/>
          <w:szCs w:val="24"/>
        </w:rPr>
        <w:t xml:space="preserve"> faced and the way forward</w:t>
      </w:r>
      <w:r>
        <w:rPr>
          <w:sz w:val="24"/>
          <w:szCs w:val="24"/>
        </w:rPr>
        <w:t xml:space="preserve"> of the IP processes and outcomes over the last three years. Major</w:t>
      </w:r>
      <w:r w:rsidR="00754A1E">
        <w:rPr>
          <w:sz w:val="24"/>
          <w:szCs w:val="24"/>
        </w:rPr>
        <w:t xml:space="preserve"> success were:</w:t>
      </w:r>
    </w:p>
    <w:p w:rsidR="005E6E97" w:rsidRDefault="005E6E97" w:rsidP="005E6E97">
      <w:pPr>
        <w:pStyle w:val="ListParagraph"/>
        <w:numPr>
          <w:ilvl w:val="0"/>
          <w:numId w:val="1"/>
        </w:numPr>
        <w:spacing w:line="360" w:lineRule="auto"/>
        <w:jc w:val="both"/>
        <w:rPr>
          <w:sz w:val="24"/>
          <w:szCs w:val="24"/>
        </w:rPr>
      </w:pPr>
      <w:r>
        <w:rPr>
          <w:sz w:val="24"/>
          <w:szCs w:val="24"/>
        </w:rPr>
        <w:t>Learning new ways of doing things through IPs</w:t>
      </w:r>
      <w:r w:rsidR="00754A1E">
        <w:rPr>
          <w:sz w:val="24"/>
          <w:szCs w:val="24"/>
        </w:rPr>
        <w:t xml:space="preserve"> (participatory approach, joint activity planning and implementation, facilitation of IPs, new and improved feed resources </w:t>
      </w:r>
      <w:proofErr w:type="spellStart"/>
      <w:r w:rsidR="00754A1E">
        <w:rPr>
          <w:sz w:val="24"/>
          <w:szCs w:val="24"/>
        </w:rPr>
        <w:t>etc</w:t>
      </w:r>
      <w:proofErr w:type="spellEnd"/>
      <w:r w:rsidR="00754A1E">
        <w:rPr>
          <w:sz w:val="24"/>
          <w:szCs w:val="24"/>
        </w:rPr>
        <w:t xml:space="preserve">)  </w:t>
      </w:r>
    </w:p>
    <w:p w:rsidR="005E6E97" w:rsidRDefault="005E6E97" w:rsidP="005E6E97">
      <w:pPr>
        <w:pStyle w:val="ListParagraph"/>
        <w:numPr>
          <w:ilvl w:val="0"/>
          <w:numId w:val="1"/>
        </w:numPr>
        <w:spacing w:line="360" w:lineRule="auto"/>
        <w:jc w:val="both"/>
        <w:rPr>
          <w:sz w:val="24"/>
          <w:szCs w:val="24"/>
        </w:rPr>
      </w:pPr>
      <w:r>
        <w:rPr>
          <w:sz w:val="24"/>
          <w:szCs w:val="24"/>
        </w:rPr>
        <w:t>Better communication and collaboration</w:t>
      </w:r>
      <w:r w:rsidR="00754A1E">
        <w:rPr>
          <w:sz w:val="24"/>
          <w:szCs w:val="24"/>
        </w:rPr>
        <w:t xml:space="preserve"> among the different actors)</w:t>
      </w:r>
    </w:p>
    <w:p w:rsidR="005E6E97" w:rsidRDefault="00634F9F" w:rsidP="005E6E97">
      <w:pPr>
        <w:pStyle w:val="ListParagraph"/>
        <w:numPr>
          <w:ilvl w:val="0"/>
          <w:numId w:val="1"/>
        </w:numPr>
        <w:spacing w:line="360" w:lineRule="auto"/>
        <w:jc w:val="both"/>
        <w:rPr>
          <w:sz w:val="24"/>
          <w:szCs w:val="24"/>
        </w:rPr>
      </w:pPr>
      <w:r>
        <w:rPr>
          <w:sz w:val="24"/>
          <w:szCs w:val="24"/>
        </w:rPr>
        <w:t xml:space="preserve">Good </w:t>
      </w:r>
      <w:r w:rsidR="005E6E97">
        <w:rPr>
          <w:sz w:val="24"/>
          <w:szCs w:val="24"/>
        </w:rPr>
        <w:t xml:space="preserve">participation </w:t>
      </w:r>
      <w:r>
        <w:rPr>
          <w:sz w:val="24"/>
          <w:szCs w:val="24"/>
        </w:rPr>
        <w:t xml:space="preserve">of farmers </w:t>
      </w:r>
      <w:r w:rsidR="005E6E97">
        <w:rPr>
          <w:sz w:val="24"/>
          <w:szCs w:val="24"/>
        </w:rPr>
        <w:t xml:space="preserve">in the </w:t>
      </w:r>
      <w:r>
        <w:rPr>
          <w:sz w:val="24"/>
          <w:szCs w:val="24"/>
        </w:rPr>
        <w:t xml:space="preserve">fodder </w:t>
      </w:r>
      <w:r w:rsidR="005E6E97">
        <w:rPr>
          <w:sz w:val="24"/>
          <w:szCs w:val="24"/>
        </w:rPr>
        <w:t>intervention</w:t>
      </w:r>
    </w:p>
    <w:p w:rsidR="005E6E97" w:rsidRDefault="005E6E97" w:rsidP="005E6E97">
      <w:pPr>
        <w:pStyle w:val="ListParagraph"/>
        <w:numPr>
          <w:ilvl w:val="0"/>
          <w:numId w:val="1"/>
        </w:numPr>
        <w:spacing w:line="360" w:lineRule="auto"/>
        <w:jc w:val="both"/>
        <w:rPr>
          <w:sz w:val="24"/>
          <w:szCs w:val="24"/>
        </w:rPr>
      </w:pPr>
      <w:r>
        <w:rPr>
          <w:sz w:val="24"/>
          <w:szCs w:val="24"/>
        </w:rPr>
        <w:t xml:space="preserve">Capacity building and awareness creation for both farmers and experts </w:t>
      </w:r>
    </w:p>
    <w:p w:rsidR="005E6E97" w:rsidRDefault="005E6E97" w:rsidP="005E6E97">
      <w:pPr>
        <w:pStyle w:val="ListParagraph"/>
        <w:numPr>
          <w:ilvl w:val="0"/>
          <w:numId w:val="1"/>
        </w:numPr>
        <w:spacing w:line="360" w:lineRule="auto"/>
        <w:jc w:val="both"/>
        <w:rPr>
          <w:sz w:val="24"/>
          <w:szCs w:val="24"/>
        </w:rPr>
      </w:pPr>
      <w:r>
        <w:rPr>
          <w:sz w:val="24"/>
          <w:szCs w:val="24"/>
        </w:rPr>
        <w:t>Introduction of new forages species</w:t>
      </w:r>
      <w:r w:rsidR="00634F9F">
        <w:rPr>
          <w:sz w:val="24"/>
          <w:szCs w:val="24"/>
        </w:rPr>
        <w:t xml:space="preserve"> to the area </w:t>
      </w:r>
    </w:p>
    <w:p w:rsidR="005E6E97" w:rsidRPr="00634F9F" w:rsidRDefault="005E6E97" w:rsidP="005E6E97">
      <w:pPr>
        <w:spacing w:line="360" w:lineRule="auto"/>
        <w:jc w:val="both"/>
        <w:rPr>
          <w:b/>
          <w:sz w:val="24"/>
          <w:szCs w:val="24"/>
        </w:rPr>
      </w:pPr>
      <w:r w:rsidRPr="00634F9F">
        <w:rPr>
          <w:b/>
          <w:sz w:val="24"/>
          <w:szCs w:val="24"/>
        </w:rPr>
        <w:t>Major challenges mentioned were:</w:t>
      </w:r>
    </w:p>
    <w:p w:rsidR="005E6E97" w:rsidRDefault="00634F9F" w:rsidP="005E6E97">
      <w:pPr>
        <w:pStyle w:val="ListParagraph"/>
        <w:numPr>
          <w:ilvl w:val="0"/>
          <w:numId w:val="2"/>
        </w:numPr>
        <w:spacing w:line="360" w:lineRule="auto"/>
        <w:jc w:val="both"/>
        <w:rPr>
          <w:sz w:val="24"/>
          <w:szCs w:val="24"/>
        </w:rPr>
      </w:pPr>
      <w:r>
        <w:rPr>
          <w:sz w:val="24"/>
          <w:szCs w:val="24"/>
        </w:rPr>
        <w:t>Change of faces and la</w:t>
      </w:r>
      <w:r w:rsidR="005E6E97">
        <w:rPr>
          <w:sz w:val="24"/>
          <w:szCs w:val="24"/>
        </w:rPr>
        <w:t>ck of commitment from IP members</w:t>
      </w:r>
    </w:p>
    <w:p w:rsidR="005E6E97" w:rsidRDefault="00634F9F" w:rsidP="005E6E97">
      <w:pPr>
        <w:pStyle w:val="ListParagraph"/>
        <w:numPr>
          <w:ilvl w:val="0"/>
          <w:numId w:val="2"/>
        </w:numPr>
        <w:spacing w:line="360" w:lineRule="auto"/>
        <w:jc w:val="both"/>
        <w:rPr>
          <w:sz w:val="24"/>
          <w:szCs w:val="24"/>
        </w:rPr>
      </w:pPr>
      <w:r>
        <w:rPr>
          <w:sz w:val="24"/>
          <w:szCs w:val="24"/>
        </w:rPr>
        <w:t xml:space="preserve">High staff turnover and also change of government structure that ends shuffling of experts to different structure </w:t>
      </w:r>
    </w:p>
    <w:p w:rsidR="00634F9F" w:rsidRDefault="00634F9F" w:rsidP="005E6E97">
      <w:pPr>
        <w:pStyle w:val="ListParagraph"/>
        <w:numPr>
          <w:ilvl w:val="0"/>
          <w:numId w:val="2"/>
        </w:numPr>
        <w:spacing w:line="360" w:lineRule="auto"/>
        <w:jc w:val="both"/>
        <w:rPr>
          <w:sz w:val="24"/>
          <w:szCs w:val="24"/>
        </w:rPr>
      </w:pPr>
      <w:r>
        <w:rPr>
          <w:sz w:val="24"/>
          <w:szCs w:val="24"/>
        </w:rPr>
        <w:t>All IP members have their own duties and planning of IP meetings and joint activities were a challenge to find time and days that suits all</w:t>
      </w:r>
    </w:p>
    <w:p w:rsidR="00634F9F" w:rsidRPr="00634F9F" w:rsidRDefault="00634F9F" w:rsidP="00634F9F">
      <w:pPr>
        <w:pStyle w:val="ListParagraph"/>
        <w:numPr>
          <w:ilvl w:val="0"/>
          <w:numId w:val="2"/>
        </w:numPr>
        <w:spacing w:line="360" w:lineRule="auto"/>
        <w:jc w:val="both"/>
        <w:rPr>
          <w:sz w:val="24"/>
          <w:szCs w:val="24"/>
        </w:rPr>
      </w:pPr>
      <w:r>
        <w:rPr>
          <w:sz w:val="24"/>
          <w:szCs w:val="24"/>
        </w:rPr>
        <w:t xml:space="preserve">Delay of budget release for the first year intervention </w:t>
      </w:r>
    </w:p>
    <w:p w:rsidR="005E6E97" w:rsidRDefault="005E6E97" w:rsidP="005E6E97">
      <w:pPr>
        <w:spacing w:line="360" w:lineRule="auto"/>
        <w:jc w:val="both"/>
        <w:rPr>
          <w:sz w:val="24"/>
          <w:szCs w:val="24"/>
        </w:rPr>
      </w:pPr>
      <w:r>
        <w:rPr>
          <w:sz w:val="24"/>
          <w:szCs w:val="24"/>
        </w:rPr>
        <w:t>Many positive reflections were made by participants on the brief report but some of the weaknesses mentioned were;</w:t>
      </w:r>
    </w:p>
    <w:p w:rsidR="005E6E97" w:rsidRDefault="005E6E97" w:rsidP="005E6E97">
      <w:pPr>
        <w:pStyle w:val="ListParagraph"/>
        <w:numPr>
          <w:ilvl w:val="0"/>
          <w:numId w:val="3"/>
        </w:numPr>
        <w:spacing w:line="360" w:lineRule="auto"/>
        <w:jc w:val="both"/>
        <w:rPr>
          <w:sz w:val="24"/>
          <w:szCs w:val="24"/>
        </w:rPr>
      </w:pPr>
      <w:r>
        <w:rPr>
          <w:sz w:val="24"/>
          <w:szCs w:val="24"/>
        </w:rPr>
        <w:t xml:space="preserve">The report only focuses on successes on forage intervention with no emphasis on  achievements around rainwater management </w:t>
      </w:r>
    </w:p>
    <w:p w:rsidR="005E6E97" w:rsidRDefault="005E6E97" w:rsidP="005E6E97">
      <w:pPr>
        <w:pStyle w:val="ListParagraph"/>
        <w:numPr>
          <w:ilvl w:val="0"/>
          <w:numId w:val="3"/>
        </w:numPr>
        <w:spacing w:line="360" w:lineRule="auto"/>
        <w:jc w:val="both"/>
        <w:rPr>
          <w:sz w:val="24"/>
          <w:szCs w:val="24"/>
        </w:rPr>
      </w:pPr>
      <w:r>
        <w:rPr>
          <w:sz w:val="24"/>
          <w:szCs w:val="24"/>
        </w:rPr>
        <w:t>There is no financial report as part of the activity report</w:t>
      </w:r>
    </w:p>
    <w:p w:rsidR="005E6E97" w:rsidRDefault="005E6E97" w:rsidP="005E6E97">
      <w:pPr>
        <w:pStyle w:val="ListParagraph"/>
        <w:numPr>
          <w:ilvl w:val="0"/>
          <w:numId w:val="3"/>
        </w:numPr>
        <w:spacing w:line="360" w:lineRule="auto"/>
        <w:jc w:val="both"/>
        <w:rPr>
          <w:sz w:val="24"/>
          <w:szCs w:val="24"/>
        </w:rPr>
      </w:pPr>
      <w:r>
        <w:rPr>
          <w:sz w:val="24"/>
          <w:szCs w:val="24"/>
        </w:rPr>
        <w:t xml:space="preserve">The report does not clearly show what changes it has bought with regard to building capacity </w:t>
      </w:r>
    </w:p>
    <w:p w:rsidR="005E6E97" w:rsidRDefault="005E6E97" w:rsidP="005E6E97">
      <w:pPr>
        <w:pStyle w:val="ListParagraph"/>
        <w:numPr>
          <w:ilvl w:val="0"/>
          <w:numId w:val="3"/>
        </w:numPr>
        <w:spacing w:line="360" w:lineRule="auto"/>
        <w:jc w:val="both"/>
        <w:rPr>
          <w:sz w:val="24"/>
          <w:szCs w:val="24"/>
        </w:rPr>
      </w:pPr>
      <w:r>
        <w:rPr>
          <w:sz w:val="24"/>
          <w:szCs w:val="24"/>
        </w:rPr>
        <w:t xml:space="preserve">Lessons learned should have been boldly stated </w:t>
      </w:r>
    </w:p>
    <w:p w:rsidR="005E6E97" w:rsidRDefault="005E6E97" w:rsidP="005E6E97">
      <w:pPr>
        <w:pStyle w:val="ListParagraph"/>
        <w:numPr>
          <w:ilvl w:val="0"/>
          <w:numId w:val="3"/>
        </w:numPr>
        <w:spacing w:line="360" w:lineRule="auto"/>
        <w:jc w:val="both"/>
        <w:rPr>
          <w:sz w:val="24"/>
          <w:szCs w:val="24"/>
        </w:rPr>
      </w:pPr>
      <w:r>
        <w:rPr>
          <w:sz w:val="24"/>
          <w:szCs w:val="24"/>
        </w:rPr>
        <w:t>No information on how to guarantee sustainability</w:t>
      </w:r>
    </w:p>
    <w:p w:rsidR="005E6E97" w:rsidRDefault="005E6E97" w:rsidP="005E6E97">
      <w:pPr>
        <w:spacing w:line="360" w:lineRule="auto"/>
        <w:jc w:val="both"/>
        <w:rPr>
          <w:sz w:val="24"/>
          <w:szCs w:val="24"/>
        </w:rPr>
      </w:pPr>
      <w:r>
        <w:rPr>
          <w:sz w:val="24"/>
          <w:szCs w:val="24"/>
        </w:rPr>
        <w:lastRenderedPageBreak/>
        <w:t xml:space="preserve">The presenter and IP TG members have taken all the weaknesses as “points-to-be-corrected” and gave a brief financial report emphasizing how a great deal of work has been done by the IP with </w:t>
      </w:r>
      <w:r w:rsidR="000F78C2">
        <w:rPr>
          <w:sz w:val="24"/>
          <w:szCs w:val="24"/>
        </w:rPr>
        <w:t xml:space="preserve">the small </w:t>
      </w:r>
      <w:r>
        <w:rPr>
          <w:sz w:val="24"/>
          <w:szCs w:val="24"/>
        </w:rPr>
        <w:t xml:space="preserve">fund at their disposal. It was also mentioned that the number of beneficiary farmers/60/ is small showing the flaws in the work to scale up/out the intervention. A farmer form </w:t>
      </w:r>
      <w:proofErr w:type="spellStart"/>
      <w:r>
        <w:rPr>
          <w:sz w:val="24"/>
          <w:szCs w:val="24"/>
        </w:rPr>
        <w:t>Chebie</w:t>
      </w:r>
      <w:proofErr w:type="spellEnd"/>
      <w:r>
        <w:rPr>
          <w:sz w:val="24"/>
          <w:szCs w:val="24"/>
        </w:rPr>
        <w:t xml:space="preserve"> village mentioned the problem associated with equitable share of fodder from communal lands that has been a challenge to effectively implement the fodder intervention, although change in attitude is coming in time. </w:t>
      </w:r>
      <w:r w:rsidR="000F78C2">
        <w:rPr>
          <w:sz w:val="24"/>
          <w:szCs w:val="24"/>
        </w:rPr>
        <w:t>The farmer further explain the benefit that they have received from restricting their animals from the communal grazing land. He mentioned that they have harvested 92 “</w:t>
      </w:r>
      <w:proofErr w:type="spellStart"/>
      <w:r w:rsidR="000F78C2">
        <w:rPr>
          <w:sz w:val="24"/>
          <w:szCs w:val="24"/>
        </w:rPr>
        <w:t>kemere</w:t>
      </w:r>
      <w:proofErr w:type="spellEnd"/>
      <w:r w:rsidR="000F78C2">
        <w:rPr>
          <w:sz w:val="24"/>
          <w:szCs w:val="24"/>
        </w:rPr>
        <w:t xml:space="preserve">” which was estimated to be 25,000 ETB which was shared equally to 47 HHs irrespective of the livestock size they own. </w:t>
      </w:r>
    </w:p>
    <w:p w:rsidR="005E6E97" w:rsidRDefault="005E6E97" w:rsidP="005E6E97">
      <w:pPr>
        <w:spacing w:line="360" w:lineRule="auto"/>
        <w:jc w:val="both"/>
        <w:rPr>
          <w:b/>
          <w:sz w:val="24"/>
          <w:szCs w:val="24"/>
        </w:rPr>
      </w:pPr>
      <w:r>
        <w:rPr>
          <w:b/>
          <w:sz w:val="24"/>
          <w:szCs w:val="24"/>
        </w:rPr>
        <w:t>Official</w:t>
      </w:r>
      <w:r w:rsidRPr="00E94E67">
        <w:rPr>
          <w:b/>
          <w:sz w:val="24"/>
          <w:szCs w:val="24"/>
        </w:rPr>
        <w:t xml:space="preserve"> closing</w:t>
      </w:r>
      <w:r>
        <w:rPr>
          <w:b/>
          <w:sz w:val="24"/>
          <w:szCs w:val="24"/>
        </w:rPr>
        <w:t xml:space="preserve"> of NBDC</w:t>
      </w:r>
      <w:r w:rsidRPr="00E94E67">
        <w:rPr>
          <w:b/>
          <w:sz w:val="24"/>
          <w:szCs w:val="24"/>
        </w:rPr>
        <w:t xml:space="preserve"> and emerging opportunities </w:t>
      </w:r>
    </w:p>
    <w:p w:rsidR="005E6E97" w:rsidRDefault="004E29C8" w:rsidP="005E6E97">
      <w:pPr>
        <w:spacing w:line="360" w:lineRule="auto"/>
        <w:jc w:val="both"/>
        <w:rPr>
          <w:sz w:val="24"/>
          <w:szCs w:val="24"/>
        </w:rPr>
      </w:pPr>
      <w:r w:rsidRPr="00AF2850">
        <w:rPr>
          <w:noProof/>
        </w:rPr>
        <w:drawing>
          <wp:anchor distT="0" distB="0" distL="114300" distR="114300" simplePos="0" relativeHeight="251664384" behindDoc="0" locked="0" layoutInCell="1" allowOverlap="1" wp14:anchorId="04406E2B" wp14:editId="36CF2D75">
            <wp:simplePos x="0" y="0"/>
            <wp:positionH relativeFrom="margin">
              <wp:align>left</wp:align>
            </wp:positionH>
            <wp:positionV relativeFrom="paragraph">
              <wp:posOffset>1268730</wp:posOffset>
            </wp:positionV>
            <wp:extent cx="3342005" cy="1677035"/>
            <wp:effectExtent l="0" t="0" r="0" b="0"/>
            <wp:wrapSquare wrapText="bothSides"/>
            <wp:docPr id="7" name="Picture 7" descr="C:\Users\zlema\Desktop\Fogera NBDC Closing Event\Fogera closing event photos\IMG_98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zlema\Desktop\Fogera NBDC Closing Event\Fogera closing event photos\IMG_9823.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342005" cy="1677035"/>
                    </a:xfrm>
                    <a:prstGeom prst="rect">
                      <a:avLst/>
                    </a:prstGeom>
                    <a:noFill/>
                    <a:ln>
                      <a:noFill/>
                    </a:ln>
                  </pic:spPr>
                </pic:pic>
              </a:graphicData>
            </a:graphic>
            <wp14:sizeRelH relativeFrom="page">
              <wp14:pctWidth>0</wp14:pctWidth>
            </wp14:sizeRelH>
            <wp14:sizeRelV relativeFrom="page">
              <wp14:pctHeight>0</wp14:pctHeight>
            </wp14:sizeRelV>
          </wp:anchor>
        </w:drawing>
      </w:r>
      <w:r w:rsidR="005E6E97">
        <w:rPr>
          <w:sz w:val="24"/>
          <w:szCs w:val="24"/>
        </w:rPr>
        <w:t>Zelalem announced to participants t</w:t>
      </w:r>
      <w:r w:rsidR="005E6E97" w:rsidRPr="00E94E67">
        <w:rPr>
          <w:sz w:val="24"/>
          <w:szCs w:val="24"/>
        </w:rPr>
        <w:t>he formal</w:t>
      </w:r>
      <w:r w:rsidR="005E6E97">
        <w:rPr>
          <w:sz w:val="24"/>
          <w:szCs w:val="24"/>
        </w:rPr>
        <w:t xml:space="preserve"> closing of NBDC and the continuation of the IP work through </w:t>
      </w:r>
      <w:r w:rsidR="00634F9F">
        <w:rPr>
          <w:sz w:val="24"/>
          <w:szCs w:val="24"/>
        </w:rPr>
        <w:t>IWMI and ILRI joint</w:t>
      </w:r>
      <w:r w:rsidR="005E6E97">
        <w:rPr>
          <w:sz w:val="24"/>
          <w:szCs w:val="24"/>
        </w:rPr>
        <w:t xml:space="preserve"> project </w:t>
      </w:r>
      <w:r w:rsidR="00634F9F">
        <w:rPr>
          <w:sz w:val="24"/>
          <w:szCs w:val="24"/>
        </w:rPr>
        <w:t xml:space="preserve">called Water Land and Ecosystem </w:t>
      </w:r>
      <w:r w:rsidR="005E6E97">
        <w:rPr>
          <w:sz w:val="24"/>
          <w:szCs w:val="24"/>
        </w:rPr>
        <w:t xml:space="preserve">(WLE) that is intending to capitalize on the work that has been done by the local IP. He gave an explanation on the initial assumptions and objectives of the innovation platforms, why and how it is established and major challenges </w:t>
      </w:r>
      <w:r w:rsidR="000F78C2">
        <w:rPr>
          <w:sz w:val="24"/>
          <w:szCs w:val="24"/>
        </w:rPr>
        <w:t>IPs in NBDC</w:t>
      </w:r>
      <w:r w:rsidR="005E6E97">
        <w:rPr>
          <w:sz w:val="24"/>
          <w:szCs w:val="24"/>
        </w:rPr>
        <w:t xml:space="preserve"> wanted to address in </w:t>
      </w:r>
      <w:r w:rsidR="000F78C2">
        <w:rPr>
          <w:sz w:val="24"/>
          <w:szCs w:val="24"/>
        </w:rPr>
        <w:t>the three different</w:t>
      </w:r>
      <w:r w:rsidR="005E6E97">
        <w:rPr>
          <w:sz w:val="24"/>
          <w:szCs w:val="24"/>
        </w:rPr>
        <w:t xml:space="preserve"> intervention sites</w:t>
      </w:r>
      <w:r w:rsidR="000F78C2">
        <w:rPr>
          <w:sz w:val="24"/>
          <w:szCs w:val="24"/>
        </w:rPr>
        <w:t xml:space="preserve"> (</w:t>
      </w:r>
      <w:proofErr w:type="spellStart"/>
      <w:r w:rsidR="000F78C2">
        <w:rPr>
          <w:sz w:val="24"/>
          <w:szCs w:val="24"/>
        </w:rPr>
        <w:t>Fogera</w:t>
      </w:r>
      <w:proofErr w:type="spellEnd"/>
      <w:r w:rsidR="000F78C2">
        <w:rPr>
          <w:sz w:val="24"/>
          <w:szCs w:val="24"/>
        </w:rPr>
        <w:t xml:space="preserve">, </w:t>
      </w:r>
      <w:proofErr w:type="spellStart"/>
      <w:r w:rsidR="000F78C2">
        <w:rPr>
          <w:sz w:val="24"/>
          <w:szCs w:val="24"/>
        </w:rPr>
        <w:t>Jeldu</w:t>
      </w:r>
      <w:proofErr w:type="spellEnd"/>
      <w:r w:rsidR="000F78C2">
        <w:rPr>
          <w:sz w:val="24"/>
          <w:szCs w:val="24"/>
        </w:rPr>
        <w:t xml:space="preserve"> and </w:t>
      </w:r>
      <w:proofErr w:type="spellStart"/>
      <w:r w:rsidR="000F78C2">
        <w:rPr>
          <w:sz w:val="24"/>
          <w:szCs w:val="24"/>
        </w:rPr>
        <w:t>Diga</w:t>
      </w:r>
      <w:proofErr w:type="spellEnd"/>
      <w:r w:rsidR="000F78C2">
        <w:rPr>
          <w:sz w:val="24"/>
          <w:szCs w:val="24"/>
        </w:rPr>
        <w:t xml:space="preserve"> </w:t>
      </w:r>
      <w:proofErr w:type="spellStart"/>
      <w:r w:rsidR="000F78C2">
        <w:rPr>
          <w:sz w:val="24"/>
          <w:szCs w:val="24"/>
        </w:rPr>
        <w:t>Woredas</w:t>
      </w:r>
      <w:proofErr w:type="spellEnd"/>
      <w:r w:rsidR="000F78C2">
        <w:rPr>
          <w:sz w:val="24"/>
          <w:szCs w:val="24"/>
        </w:rPr>
        <w:t>)</w:t>
      </w:r>
      <w:r w:rsidR="005E6E97">
        <w:rPr>
          <w:sz w:val="24"/>
          <w:szCs w:val="24"/>
        </w:rPr>
        <w:t xml:space="preserve">. </w:t>
      </w:r>
      <w:r w:rsidR="000F78C2">
        <w:rPr>
          <w:sz w:val="24"/>
          <w:szCs w:val="24"/>
        </w:rPr>
        <w:t xml:space="preserve">He shared the lessons that was drawn from the </w:t>
      </w:r>
      <w:proofErr w:type="spellStart"/>
      <w:r w:rsidR="000F78C2">
        <w:rPr>
          <w:sz w:val="24"/>
          <w:szCs w:val="24"/>
        </w:rPr>
        <w:t>Fogera</w:t>
      </w:r>
      <w:proofErr w:type="spellEnd"/>
      <w:r w:rsidR="000F78C2">
        <w:rPr>
          <w:sz w:val="24"/>
          <w:szCs w:val="24"/>
        </w:rPr>
        <w:t xml:space="preserve"> IP activities in general which he puts the lessons to be a learning for all of the IP members to consider for the future activities under WLE. </w:t>
      </w:r>
      <w:r w:rsidR="005E6E97">
        <w:rPr>
          <w:sz w:val="24"/>
          <w:szCs w:val="24"/>
        </w:rPr>
        <w:t>He finally gave some information on the way forward through other projects and the need to continue working in collaboration in future engagements too.</w:t>
      </w:r>
      <w:r w:rsidR="0072641C">
        <w:rPr>
          <w:sz w:val="24"/>
          <w:szCs w:val="24"/>
        </w:rPr>
        <w:t xml:space="preserve"> </w:t>
      </w:r>
      <w:r w:rsidR="00370F9D">
        <w:rPr>
          <w:sz w:val="24"/>
          <w:szCs w:val="24"/>
        </w:rPr>
        <w:t xml:space="preserve">Regional and zone level involvement will be given due attention for the future work. </w:t>
      </w:r>
      <w:r w:rsidR="0072641C">
        <w:rPr>
          <w:sz w:val="24"/>
          <w:szCs w:val="24"/>
        </w:rPr>
        <w:t>He mentioned that the proposal development on the free grazing strategy that was developed through WAT-A-GAME is undergoing and there is a plan to work with the regional level committee that was established for this purpose</w:t>
      </w:r>
      <w:r w:rsidR="00370F9D">
        <w:rPr>
          <w:sz w:val="24"/>
          <w:szCs w:val="24"/>
        </w:rPr>
        <w:t xml:space="preserve"> within the coming month. </w:t>
      </w:r>
      <w:r w:rsidR="0072641C">
        <w:rPr>
          <w:sz w:val="24"/>
          <w:szCs w:val="24"/>
        </w:rPr>
        <w:t xml:space="preserve"> </w:t>
      </w:r>
    </w:p>
    <w:p w:rsidR="005E6E97" w:rsidRDefault="005E6E97" w:rsidP="005E6E97">
      <w:pPr>
        <w:spacing w:line="360" w:lineRule="auto"/>
        <w:jc w:val="both"/>
        <w:rPr>
          <w:sz w:val="24"/>
          <w:szCs w:val="24"/>
        </w:rPr>
      </w:pPr>
      <w:r>
        <w:rPr>
          <w:sz w:val="24"/>
          <w:szCs w:val="24"/>
        </w:rPr>
        <w:lastRenderedPageBreak/>
        <w:t xml:space="preserve">Participants expressed their happiness that the IP work will continue and renewed their commitment to work better based on lessons they have learned from NDBC. A participant from </w:t>
      </w:r>
      <w:proofErr w:type="spellStart"/>
      <w:r>
        <w:rPr>
          <w:sz w:val="24"/>
          <w:szCs w:val="24"/>
        </w:rPr>
        <w:t>Abay</w:t>
      </w:r>
      <w:proofErr w:type="spellEnd"/>
      <w:r>
        <w:rPr>
          <w:sz w:val="24"/>
          <w:szCs w:val="24"/>
        </w:rPr>
        <w:t xml:space="preserve"> Basin Authority</w:t>
      </w:r>
      <w:r w:rsidR="000F78C2">
        <w:rPr>
          <w:sz w:val="24"/>
          <w:szCs w:val="24"/>
        </w:rPr>
        <w:t xml:space="preserve"> (ABA)</w:t>
      </w:r>
      <w:r>
        <w:rPr>
          <w:sz w:val="24"/>
          <w:szCs w:val="24"/>
        </w:rPr>
        <w:t xml:space="preserve"> stressed on the need to work more on capacity building and </w:t>
      </w:r>
      <w:r w:rsidR="000F78C2">
        <w:rPr>
          <w:sz w:val="24"/>
          <w:szCs w:val="24"/>
        </w:rPr>
        <w:t>knowledge transfer. A</w:t>
      </w:r>
      <w:r>
        <w:rPr>
          <w:sz w:val="24"/>
          <w:szCs w:val="24"/>
        </w:rPr>
        <w:t xml:space="preserve"> researcher from </w:t>
      </w:r>
      <w:proofErr w:type="spellStart"/>
      <w:r>
        <w:rPr>
          <w:sz w:val="24"/>
          <w:szCs w:val="24"/>
        </w:rPr>
        <w:t>Adet</w:t>
      </w:r>
      <w:proofErr w:type="spellEnd"/>
      <w:r>
        <w:rPr>
          <w:sz w:val="24"/>
          <w:szCs w:val="24"/>
        </w:rPr>
        <w:t xml:space="preserve"> </w:t>
      </w:r>
      <w:r w:rsidR="0072641C">
        <w:rPr>
          <w:sz w:val="24"/>
          <w:szCs w:val="24"/>
        </w:rPr>
        <w:t xml:space="preserve">agricultural </w:t>
      </w:r>
      <w:r>
        <w:rPr>
          <w:sz w:val="24"/>
          <w:szCs w:val="24"/>
        </w:rPr>
        <w:t xml:space="preserve">research center also underscored a better focus on policy influence at the higher/national level. Zelalem mentioned there could be some slight changes in approach based on the gaps that is learned from NBDC IP work but the </w:t>
      </w:r>
      <w:r w:rsidR="0072641C" w:rsidRPr="00E30398">
        <w:rPr>
          <w:noProof/>
        </w:rPr>
        <w:drawing>
          <wp:anchor distT="0" distB="0" distL="114300" distR="114300" simplePos="0" relativeHeight="251665408" behindDoc="0" locked="0" layoutInCell="1" allowOverlap="1" wp14:anchorId="750AC1CF" wp14:editId="38BA2B05">
            <wp:simplePos x="0" y="0"/>
            <wp:positionH relativeFrom="margin">
              <wp:align>left</wp:align>
            </wp:positionH>
            <wp:positionV relativeFrom="paragraph">
              <wp:posOffset>981075</wp:posOffset>
            </wp:positionV>
            <wp:extent cx="2489200" cy="1666240"/>
            <wp:effectExtent l="0" t="0" r="6350" b="0"/>
            <wp:wrapSquare wrapText="bothSides"/>
            <wp:docPr id="1" name="Picture 1" descr="C:\Users\zlema\Desktop\Fogera NBDC Closing Event\Fogera closing event photos\IMG_98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lema\Desktop\Fogera NBDC Closing Event\Fogera closing event photos\IMG_9845.JP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10781"/>
                    <a:stretch/>
                  </pic:blipFill>
                  <pic:spPr bwMode="auto">
                    <a:xfrm>
                      <a:off x="0" y="0"/>
                      <a:ext cx="2489200" cy="16662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sz w:val="24"/>
          <w:szCs w:val="24"/>
        </w:rPr>
        <w:t>whole IP approach will continues as a major research for development intervention tool. It was also mentioned that NBDC has been working at different levels where the national level stakeholder engagement was being used as a platform to influence policy from the evidences we compile at the local level.</w:t>
      </w:r>
      <w:r w:rsidR="0072641C" w:rsidRPr="0072641C">
        <w:rPr>
          <w:noProof/>
        </w:rPr>
        <w:t xml:space="preserve"> </w:t>
      </w:r>
    </w:p>
    <w:p w:rsidR="005E6E97" w:rsidRDefault="005E6E97" w:rsidP="005E6E97">
      <w:pPr>
        <w:spacing w:line="360" w:lineRule="auto"/>
        <w:jc w:val="both"/>
        <w:rPr>
          <w:b/>
          <w:sz w:val="24"/>
          <w:szCs w:val="24"/>
        </w:rPr>
      </w:pPr>
      <w:r w:rsidRPr="00AF0586">
        <w:rPr>
          <w:b/>
          <w:sz w:val="24"/>
          <w:szCs w:val="24"/>
        </w:rPr>
        <w:t xml:space="preserve">Presentations      </w:t>
      </w:r>
    </w:p>
    <w:p w:rsidR="005E6E97" w:rsidRDefault="00370F9D" w:rsidP="005E6E97">
      <w:pPr>
        <w:spacing w:line="360" w:lineRule="auto"/>
        <w:jc w:val="both"/>
        <w:rPr>
          <w:sz w:val="24"/>
          <w:szCs w:val="24"/>
        </w:rPr>
      </w:pPr>
      <w:r w:rsidRPr="00225A27">
        <w:rPr>
          <w:noProof/>
        </w:rPr>
        <w:drawing>
          <wp:anchor distT="0" distB="0" distL="114300" distR="114300" simplePos="0" relativeHeight="251662336" behindDoc="0" locked="0" layoutInCell="1" allowOverlap="1" wp14:anchorId="5612622C" wp14:editId="1A4D1125">
            <wp:simplePos x="0" y="0"/>
            <wp:positionH relativeFrom="margin">
              <wp:posOffset>19050</wp:posOffset>
            </wp:positionH>
            <wp:positionV relativeFrom="paragraph">
              <wp:posOffset>550545</wp:posOffset>
            </wp:positionV>
            <wp:extent cx="1571625" cy="1604240"/>
            <wp:effectExtent l="0" t="0" r="0" b="0"/>
            <wp:wrapSquare wrapText="bothSides"/>
            <wp:docPr id="6" name="Picture 6" descr="C:\Users\zlema\Desktop\Fogera NBDC Closing Event\Fogera closing event photos\IMG_98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zlema\Desktop\Fogera NBDC Closing Event\Fogera closing event photos\IMG_9820.JP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16350" t="6640" r="15215"/>
                    <a:stretch/>
                  </pic:blipFill>
                  <pic:spPr bwMode="auto">
                    <a:xfrm>
                      <a:off x="0" y="0"/>
                      <a:ext cx="1571625" cy="160424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E6E97" w:rsidRPr="00AF0586">
        <w:rPr>
          <w:sz w:val="24"/>
          <w:szCs w:val="24"/>
        </w:rPr>
        <w:t>Two presentations were</w:t>
      </w:r>
      <w:r w:rsidR="005E6E97">
        <w:rPr>
          <w:sz w:val="24"/>
          <w:szCs w:val="24"/>
        </w:rPr>
        <w:t xml:space="preserve"> made by a regional livestock expert and a graduate fellow that was supported by NBDC for his thesis work. The first presentation was on a new draft grazing land management guideline that is being prepared by the regional livestock agency. Participants</w:t>
      </w:r>
      <w:r w:rsidR="0072641C">
        <w:rPr>
          <w:sz w:val="24"/>
          <w:szCs w:val="24"/>
        </w:rPr>
        <w:t xml:space="preserve"> appreciated to have a chance to see the draft document before it is implemented. Participants</w:t>
      </w:r>
      <w:r w:rsidR="005E6E97">
        <w:rPr>
          <w:sz w:val="24"/>
          <w:szCs w:val="24"/>
        </w:rPr>
        <w:t xml:space="preserve"> shared their views on the content of draft document where some important comments were taken by the presenter to improve the document before it is indorsed. There is a shared conviction by participants that the document could be more sharpened with stakeholder consultation </w:t>
      </w:r>
      <w:r w:rsidR="0072641C">
        <w:rPr>
          <w:sz w:val="24"/>
          <w:szCs w:val="24"/>
        </w:rPr>
        <w:t xml:space="preserve">at different levels </w:t>
      </w:r>
      <w:r w:rsidR="005E6E97">
        <w:rPr>
          <w:sz w:val="24"/>
          <w:szCs w:val="24"/>
        </w:rPr>
        <w:t>but the problem is usually on practical implementation</w:t>
      </w:r>
      <w:r w:rsidR="0072641C">
        <w:rPr>
          <w:sz w:val="24"/>
          <w:szCs w:val="24"/>
        </w:rPr>
        <w:t xml:space="preserve"> of the manual</w:t>
      </w:r>
      <w:r w:rsidR="005E6E97">
        <w:rPr>
          <w:sz w:val="24"/>
          <w:szCs w:val="24"/>
        </w:rPr>
        <w:t>. Once the draft document is consulted with stakeholders and indorsed, it could be shared with stakeholders to be used as a reference in future interventions in the area. The second presenter</w:t>
      </w:r>
      <w:r w:rsidR="0072641C">
        <w:rPr>
          <w:sz w:val="24"/>
          <w:szCs w:val="24"/>
        </w:rPr>
        <w:t xml:space="preserve">, the MSc student, </w:t>
      </w:r>
      <w:r w:rsidR="005E6E97">
        <w:rPr>
          <w:sz w:val="24"/>
          <w:szCs w:val="24"/>
        </w:rPr>
        <w:t>shared his major findings of his study on “small ruminant opportunities and challenges” in the area where fodder problem has emerged as a major challenge for potential intensification.</w:t>
      </w:r>
      <w:r w:rsidR="0072641C">
        <w:rPr>
          <w:sz w:val="24"/>
          <w:szCs w:val="24"/>
        </w:rPr>
        <w:t xml:space="preserve"> The participants expressed their thoughts about the improved breed of sheep that will benefit the farmers better. </w:t>
      </w:r>
      <w:r w:rsidR="005E6E97">
        <w:rPr>
          <w:sz w:val="24"/>
          <w:szCs w:val="24"/>
        </w:rPr>
        <w:t xml:space="preserve">   </w:t>
      </w:r>
    </w:p>
    <w:p w:rsidR="005E6E97" w:rsidRDefault="005E6E97" w:rsidP="005E6E97">
      <w:pPr>
        <w:spacing w:line="360" w:lineRule="auto"/>
        <w:jc w:val="both"/>
        <w:rPr>
          <w:b/>
          <w:sz w:val="24"/>
          <w:szCs w:val="24"/>
        </w:rPr>
      </w:pPr>
      <w:r w:rsidRPr="00B26260">
        <w:rPr>
          <w:b/>
          <w:sz w:val="24"/>
          <w:szCs w:val="24"/>
        </w:rPr>
        <w:lastRenderedPageBreak/>
        <w:t xml:space="preserve">Acknowledgements </w:t>
      </w:r>
    </w:p>
    <w:p w:rsidR="0072641C" w:rsidRDefault="00B048D0" w:rsidP="005E6E97">
      <w:pPr>
        <w:spacing w:line="360" w:lineRule="auto"/>
        <w:jc w:val="both"/>
        <w:rPr>
          <w:sz w:val="24"/>
          <w:szCs w:val="24"/>
        </w:rPr>
      </w:pPr>
      <w:r w:rsidRPr="00FC3FE9">
        <w:rPr>
          <w:noProof/>
          <w:sz w:val="24"/>
          <w:szCs w:val="24"/>
        </w:rPr>
        <w:drawing>
          <wp:anchor distT="0" distB="0" distL="114300" distR="114300" simplePos="0" relativeHeight="251667456" behindDoc="0" locked="0" layoutInCell="1" allowOverlap="1" wp14:anchorId="13E7437F" wp14:editId="2A15244C">
            <wp:simplePos x="0" y="0"/>
            <wp:positionH relativeFrom="margin">
              <wp:align>left</wp:align>
            </wp:positionH>
            <wp:positionV relativeFrom="paragraph">
              <wp:posOffset>1296035</wp:posOffset>
            </wp:positionV>
            <wp:extent cx="1933575" cy="1353820"/>
            <wp:effectExtent l="0" t="0" r="9525" b="0"/>
            <wp:wrapSquare wrapText="bothSides"/>
            <wp:docPr id="12" name="Picture 12" descr="C:\Users\zlema\Desktop\Fogera NBDC Closing Event\Fogera closing event photos\IMG_98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zlema\Desktop\Fogera NBDC Closing Event\Fogera closing event photos\IMG_9858.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7919"/>
                    <a:stretch/>
                  </pic:blipFill>
                  <pic:spPr bwMode="auto">
                    <a:xfrm>
                      <a:off x="0" y="0"/>
                      <a:ext cx="1933575" cy="13538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70F9D">
        <w:rPr>
          <w:noProof/>
          <w:sz w:val="24"/>
          <w:szCs w:val="24"/>
        </w:rPr>
        <w:drawing>
          <wp:anchor distT="0" distB="0" distL="114300" distR="114300" simplePos="0" relativeHeight="251666432" behindDoc="0" locked="0" layoutInCell="1" allowOverlap="1" wp14:anchorId="43B2BB21" wp14:editId="3AC1C910">
            <wp:simplePos x="0" y="0"/>
            <wp:positionH relativeFrom="margin">
              <wp:align>left</wp:align>
            </wp:positionH>
            <wp:positionV relativeFrom="paragraph">
              <wp:posOffset>57150</wp:posOffset>
            </wp:positionV>
            <wp:extent cx="1943100" cy="1237615"/>
            <wp:effectExtent l="0" t="0" r="0" b="635"/>
            <wp:wrapSquare wrapText="bothSides"/>
            <wp:docPr id="11" name="Picture 11" descr="C:\Users\zlema\Desktop\Fogera NBDC Closing Event\Fogera closing event photos\IMG_98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lema\Desktop\Fogera NBDC Closing Event\Fogera closing event photos\IMG_9894.JPG"/>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t="24913" r="10965"/>
                    <a:stretch/>
                  </pic:blipFill>
                  <pic:spPr bwMode="auto">
                    <a:xfrm>
                      <a:off x="0" y="0"/>
                      <a:ext cx="1948792" cy="124178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E6E97" w:rsidRPr="00B26260">
        <w:rPr>
          <w:sz w:val="24"/>
          <w:szCs w:val="24"/>
        </w:rPr>
        <w:t>Finally</w:t>
      </w:r>
      <w:r w:rsidR="005E6E97">
        <w:rPr>
          <w:sz w:val="24"/>
          <w:szCs w:val="24"/>
        </w:rPr>
        <w:t xml:space="preserve"> participant farmers from four </w:t>
      </w:r>
      <w:proofErr w:type="spellStart"/>
      <w:r w:rsidR="005E6E97">
        <w:rPr>
          <w:sz w:val="24"/>
          <w:szCs w:val="24"/>
        </w:rPr>
        <w:t>kebeles</w:t>
      </w:r>
      <w:proofErr w:type="spellEnd"/>
      <w:r w:rsidR="005E6E97">
        <w:rPr>
          <w:sz w:val="24"/>
          <w:szCs w:val="24"/>
        </w:rPr>
        <w:t xml:space="preserve">, IP technical group members and some </w:t>
      </w:r>
      <w:proofErr w:type="spellStart"/>
      <w:r w:rsidR="005E6E97">
        <w:rPr>
          <w:sz w:val="24"/>
          <w:szCs w:val="24"/>
        </w:rPr>
        <w:t>Woreda</w:t>
      </w:r>
      <w:proofErr w:type="spellEnd"/>
      <w:r w:rsidR="005E6E97">
        <w:rPr>
          <w:sz w:val="24"/>
          <w:szCs w:val="24"/>
        </w:rPr>
        <w:t xml:space="preserve"> sector offices</w:t>
      </w:r>
      <w:r w:rsidR="0072641C">
        <w:rPr>
          <w:sz w:val="24"/>
          <w:szCs w:val="24"/>
        </w:rPr>
        <w:t xml:space="preserve"> </w:t>
      </w:r>
      <w:r w:rsidR="005E6E97">
        <w:rPr>
          <w:sz w:val="24"/>
          <w:szCs w:val="24"/>
        </w:rPr>
        <w:t xml:space="preserve">were credited for the contribution they have made to the IP and the fodder intervention through certificates and farm tools. A total of 15 champion farmers from the fodder intervention were awarded with </w:t>
      </w:r>
      <w:r w:rsidR="0072641C">
        <w:rPr>
          <w:sz w:val="24"/>
          <w:szCs w:val="24"/>
        </w:rPr>
        <w:t xml:space="preserve">farm tools </w:t>
      </w:r>
      <w:bookmarkStart w:id="0" w:name="_GoBack"/>
      <w:bookmarkEnd w:id="0"/>
      <w:r w:rsidR="0072641C">
        <w:rPr>
          <w:sz w:val="24"/>
          <w:szCs w:val="24"/>
        </w:rPr>
        <w:t>(</w:t>
      </w:r>
      <w:r w:rsidR="005E6E97">
        <w:rPr>
          <w:sz w:val="24"/>
          <w:szCs w:val="24"/>
        </w:rPr>
        <w:t>15 hoes and 15 spades</w:t>
      </w:r>
      <w:r w:rsidR="0072641C">
        <w:rPr>
          <w:sz w:val="24"/>
          <w:szCs w:val="24"/>
        </w:rPr>
        <w:t>)</w:t>
      </w:r>
      <w:r w:rsidR="005E6E97">
        <w:rPr>
          <w:sz w:val="24"/>
          <w:szCs w:val="24"/>
        </w:rPr>
        <w:t>.   It was an exciting moment for participants that their efforts are acknowledged and are incentivized</w:t>
      </w:r>
      <w:r w:rsidR="0072641C">
        <w:rPr>
          <w:sz w:val="24"/>
          <w:szCs w:val="24"/>
        </w:rPr>
        <w:t xml:space="preserve"> which they said it motivate them to work with commitment in the future. </w:t>
      </w:r>
      <w:r w:rsidR="005E6E97">
        <w:rPr>
          <w:sz w:val="24"/>
          <w:szCs w:val="24"/>
        </w:rPr>
        <w:t xml:space="preserve">   </w:t>
      </w:r>
    </w:p>
    <w:p w:rsidR="00FC3FE9" w:rsidRDefault="00FC3FE9" w:rsidP="005E6E97">
      <w:pPr>
        <w:spacing w:line="360" w:lineRule="auto"/>
        <w:jc w:val="both"/>
        <w:rPr>
          <w:sz w:val="24"/>
          <w:szCs w:val="24"/>
        </w:rPr>
      </w:pPr>
    </w:p>
    <w:p w:rsidR="005E6E97" w:rsidRPr="0072641C" w:rsidRDefault="0072641C" w:rsidP="005E6E97">
      <w:pPr>
        <w:spacing w:line="360" w:lineRule="auto"/>
        <w:jc w:val="both"/>
        <w:rPr>
          <w:b/>
          <w:sz w:val="24"/>
          <w:szCs w:val="24"/>
        </w:rPr>
      </w:pPr>
      <w:r w:rsidRPr="0072641C">
        <w:rPr>
          <w:b/>
          <w:sz w:val="24"/>
          <w:szCs w:val="24"/>
        </w:rPr>
        <w:t>Closing remarks</w:t>
      </w:r>
      <w:r w:rsidR="005E6E97" w:rsidRPr="0072641C">
        <w:rPr>
          <w:b/>
          <w:sz w:val="24"/>
          <w:szCs w:val="24"/>
        </w:rPr>
        <w:t xml:space="preserve">   </w:t>
      </w:r>
    </w:p>
    <w:p w:rsidR="005E6E97" w:rsidRPr="00AF0586" w:rsidRDefault="005E6E97" w:rsidP="005E6E97">
      <w:pPr>
        <w:spacing w:line="360" w:lineRule="auto"/>
        <w:jc w:val="both"/>
        <w:rPr>
          <w:sz w:val="24"/>
          <w:szCs w:val="24"/>
        </w:rPr>
      </w:pPr>
      <w:r w:rsidRPr="00AF0586">
        <w:rPr>
          <w:sz w:val="24"/>
          <w:szCs w:val="24"/>
        </w:rPr>
        <w:t xml:space="preserve"> </w:t>
      </w:r>
      <w:proofErr w:type="spellStart"/>
      <w:r w:rsidR="0072641C">
        <w:rPr>
          <w:sz w:val="24"/>
          <w:szCs w:val="24"/>
        </w:rPr>
        <w:t>Ato</w:t>
      </w:r>
      <w:proofErr w:type="spellEnd"/>
      <w:r w:rsidR="0072641C">
        <w:rPr>
          <w:sz w:val="24"/>
          <w:szCs w:val="24"/>
        </w:rPr>
        <w:t xml:space="preserve"> </w:t>
      </w:r>
      <w:proofErr w:type="spellStart"/>
      <w:r w:rsidR="0072641C">
        <w:rPr>
          <w:sz w:val="24"/>
          <w:szCs w:val="24"/>
        </w:rPr>
        <w:t>Challachew</w:t>
      </w:r>
      <w:proofErr w:type="spellEnd"/>
      <w:r w:rsidR="0072641C">
        <w:rPr>
          <w:sz w:val="24"/>
          <w:szCs w:val="24"/>
        </w:rPr>
        <w:t xml:space="preserve">, </w:t>
      </w:r>
      <w:proofErr w:type="spellStart"/>
      <w:r w:rsidR="0072641C">
        <w:rPr>
          <w:sz w:val="24"/>
          <w:szCs w:val="24"/>
        </w:rPr>
        <w:t>Fogera</w:t>
      </w:r>
      <w:proofErr w:type="spellEnd"/>
      <w:r w:rsidR="0072641C">
        <w:rPr>
          <w:sz w:val="24"/>
          <w:szCs w:val="24"/>
        </w:rPr>
        <w:t xml:space="preserve"> </w:t>
      </w:r>
      <w:proofErr w:type="spellStart"/>
      <w:r w:rsidR="0072641C">
        <w:rPr>
          <w:sz w:val="24"/>
          <w:szCs w:val="24"/>
        </w:rPr>
        <w:t>Woreda</w:t>
      </w:r>
      <w:proofErr w:type="spellEnd"/>
      <w:r w:rsidR="0072641C">
        <w:rPr>
          <w:sz w:val="24"/>
          <w:szCs w:val="24"/>
        </w:rPr>
        <w:t xml:space="preserve"> Office of Agriculture</w:t>
      </w:r>
      <w:r w:rsidR="00370F9D">
        <w:rPr>
          <w:sz w:val="24"/>
          <w:szCs w:val="24"/>
        </w:rPr>
        <w:t xml:space="preserve">, </w:t>
      </w:r>
      <w:r w:rsidR="00370F9D" w:rsidRPr="00AF0586">
        <w:rPr>
          <w:sz w:val="24"/>
          <w:szCs w:val="24"/>
        </w:rPr>
        <w:t>made</w:t>
      </w:r>
      <w:r w:rsidR="00370F9D">
        <w:rPr>
          <w:sz w:val="24"/>
          <w:szCs w:val="24"/>
        </w:rPr>
        <w:t xml:space="preserve"> a brief closing remarks. He acknowledged IWMI and ILRI as a research institutions and key development partner for </w:t>
      </w:r>
      <w:proofErr w:type="spellStart"/>
      <w:r w:rsidR="00370F9D">
        <w:rPr>
          <w:sz w:val="24"/>
          <w:szCs w:val="24"/>
        </w:rPr>
        <w:t>Fogera</w:t>
      </w:r>
      <w:proofErr w:type="spellEnd"/>
      <w:r w:rsidR="00370F9D">
        <w:rPr>
          <w:sz w:val="24"/>
          <w:szCs w:val="24"/>
        </w:rPr>
        <w:t xml:space="preserve"> </w:t>
      </w:r>
      <w:proofErr w:type="spellStart"/>
      <w:r w:rsidR="00370F9D">
        <w:rPr>
          <w:sz w:val="24"/>
          <w:szCs w:val="24"/>
        </w:rPr>
        <w:t>woreda</w:t>
      </w:r>
      <w:proofErr w:type="spellEnd"/>
      <w:r w:rsidR="00370F9D">
        <w:rPr>
          <w:sz w:val="24"/>
          <w:szCs w:val="24"/>
        </w:rPr>
        <w:t xml:space="preserve"> in trying to address the main NRM issue through research and pilot intervention. He appreciated the effort that was made by the institutions to help us continue the NBDC activities with other project. He said the </w:t>
      </w:r>
      <w:proofErr w:type="spellStart"/>
      <w:r w:rsidR="00370F9D">
        <w:rPr>
          <w:sz w:val="24"/>
          <w:szCs w:val="24"/>
        </w:rPr>
        <w:t>Fogera</w:t>
      </w:r>
      <w:proofErr w:type="spellEnd"/>
      <w:r w:rsidR="00370F9D">
        <w:rPr>
          <w:sz w:val="24"/>
          <w:szCs w:val="24"/>
        </w:rPr>
        <w:t xml:space="preserve"> </w:t>
      </w:r>
      <w:proofErr w:type="spellStart"/>
      <w:r w:rsidR="00370F9D">
        <w:rPr>
          <w:sz w:val="24"/>
          <w:szCs w:val="24"/>
        </w:rPr>
        <w:t>woreda</w:t>
      </w:r>
      <w:proofErr w:type="spellEnd"/>
      <w:r w:rsidR="00370F9D">
        <w:rPr>
          <w:sz w:val="24"/>
          <w:szCs w:val="24"/>
        </w:rPr>
        <w:t xml:space="preserve"> administration and sector offices will be more committed for the future activities. He official announce the closing of the event and also the NBDC project in </w:t>
      </w:r>
      <w:proofErr w:type="spellStart"/>
      <w:r w:rsidR="00370F9D">
        <w:rPr>
          <w:sz w:val="24"/>
          <w:szCs w:val="24"/>
        </w:rPr>
        <w:t>Fogera</w:t>
      </w:r>
      <w:proofErr w:type="spellEnd"/>
      <w:r w:rsidR="00370F9D">
        <w:rPr>
          <w:sz w:val="24"/>
          <w:szCs w:val="24"/>
        </w:rPr>
        <w:t xml:space="preserve">.     </w:t>
      </w:r>
      <w:r w:rsidRPr="00AF0586">
        <w:rPr>
          <w:sz w:val="24"/>
          <w:szCs w:val="24"/>
        </w:rPr>
        <w:t xml:space="preserve">   </w:t>
      </w:r>
    </w:p>
    <w:p w:rsidR="005E6E97" w:rsidRDefault="005E6E97" w:rsidP="005E6E97">
      <w:pPr>
        <w:spacing w:line="360" w:lineRule="auto"/>
        <w:jc w:val="both"/>
        <w:rPr>
          <w:sz w:val="24"/>
          <w:szCs w:val="24"/>
        </w:rPr>
      </w:pPr>
    </w:p>
    <w:p w:rsidR="005E6E97" w:rsidRDefault="005E6E97"/>
    <w:p w:rsidR="00E30398" w:rsidRDefault="00E30398"/>
    <w:p w:rsidR="004A436C" w:rsidRDefault="004A436C" w:rsidP="00AF2850">
      <w:pPr>
        <w:tabs>
          <w:tab w:val="center" w:pos="4680"/>
        </w:tabs>
      </w:pPr>
    </w:p>
    <w:p w:rsidR="004A436C" w:rsidRDefault="004A436C" w:rsidP="00AF2850">
      <w:pPr>
        <w:tabs>
          <w:tab w:val="center" w:pos="4680"/>
        </w:tabs>
        <w:sectPr w:rsidR="004A436C" w:rsidSect="00975FF7">
          <w:footerReference w:type="default" r:id="rId17"/>
          <w:pgSz w:w="12240" w:h="15840"/>
          <w:pgMar w:top="1440" w:right="1440" w:bottom="1440" w:left="1440" w:header="720" w:footer="720" w:gutter="0"/>
          <w:cols w:space="720"/>
          <w:docGrid w:linePitch="360"/>
        </w:sectPr>
      </w:pPr>
    </w:p>
    <w:p w:rsidR="004A436C" w:rsidRDefault="004A436C" w:rsidP="004A436C">
      <w:pPr>
        <w:pStyle w:val="NoSpacing"/>
        <w:spacing w:line="276" w:lineRule="auto"/>
        <w:jc w:val="center"/>
        <w:rPr>
          <w:b/>
          <w:sz w:val="24"/>
          <w:szCs w:val="24"/>
        </w:rPr>
      </w:pPr>
      <w:r>
        <w:rPr>
          <w:b/>
          <w:sz w:val="24"/>
          <w:szCs w:val="24"/>
        </w:rPr>
        <w:lastRenderedPageBreak/>
        <w:t xml:space="preserve">International Livestock Research Institute (ILRI) </w:t>
      </w:r>
    </w:p>
    <w:p w:rsidR="004A436C" w:rsidRDefault="004A436C" w:rsidP="004A436C">
      <w:pPr>
        <w:pStyle w:val="NoSpacing"/>
        <w:spacing w:line="276" w:lineRule="auto"/>
        <w:jc w:val="center"/>
        <w:rPr>
          <w:b/>
          <w:sz w:val="24"/>
          <w:szCs w:val="24"/>
        </w:rPr>
      </w:pPr>
      <w:r>
        <w:rPr>
          <w:b/>
          <w:sz w:val="24"/>
          <w:szCs w:val="24"/>
        </w:rPr>
        <w:t xml:space="preserve">NBDC closing event, </w:t>
      </w:r>
      <w:proofErr w:type="spellStart"/>
      <w:r>
        <w:rPr>
          <w:b/>
          <w:sz w:val="24"/>
          <w:szCs w:val="24"/>
        </w:rPr>
        <w:t>Fogera</w:t>
      </w:r>
      <w:proofErr w:type="spellEnd"/>
    </w:p>
    <w:p w:rsidR="004A436C" w:rsidRDefault="004A436C" w:rsidP="004A436C">
      <w:pPr>
        <w:pStyle w:val="NoSpacing"/>
        <w:spacing w:line="276" w:lineRule="auto"/>
        <w:jc w:val="center"/>
        <w:rPr>
          <w:b/>
          <w:sz w:val="24"/>
          <w:szCs w:val="24"/>
        </w:rPr>
      </w:pPr>
      <w:r>
        <w:rPr>
          <w:b/>
          <w:sz w:val="24"/>
          <w:szCs w:val="24"/>
        </w:rPr>
        <w:t>Date:    January 4, 2014</w:t>
      </w:r>
    </w:p>
    <w:p w:rsidR="004A436C" w:rsidRDefault="004A436C" w:rsidP="004A436C">
      <w:pPr>
        <w:pStyle w:val="NoSpacing"/>
        <w:spacing w:line="276" w:lineRule="auto"/>
        <w:jc w:val="center"/>
        <w:rPr>
          <w:b/>
          <w:sz w:val="24"/>
          <w:szCs w:val="24"/>
        </w:rPr>
      </w:pPr>
      <w:r>
        <w:rPr>
          <w:b/>
          <w:sz w:val="24"/>
          <w:szCs w:val="24"/>
        </w:rPr>
        <w:t xml:space="preserve">Place: </w:t>
      </w:r>
      <w:proofErr w:type="spellStart"/>
      <w:r>
        <w:rPr>
          <w:b/>
          <w:sz w:val="24"/>
          <w:szCs w:val="24"/>
        </w:rPr>
        <w:t>Woreta</w:t>
      </w:r>
      <w:proofErr w:type="spellEnd"/>
    </w:p>
    <w:p w:rsidR="004A436C" w:rsidRDefault="004A436C" w:rsidP="004A436C">
      <w:pPr>
        <w:pStyle w:val="NoSpacing"/>
        <w:spacing w:line="276" w:lineRule="auto"/>
        <w:jc w:val="center"/>
        <w:rPr>
          <w:b/>
          <w:sz w:val="24"/>
          <w:szCs w:val="24"/>
        </w:rPr>
      </w:pPr>
      <w:r>
        <w:rPr>
          <w:b/>
          <w:sz w:val="24"/>
          <w:szCs w:val="24"/>
        </w:rPr>
        <w:t>Draft Agenda</w:t>
      </w:r>
    </w:p>
    <w:tbl>
      <w:tblPr>
        <w:tblStyle w:val="TableGrid"/>
        <w:tblW w:w="13713" w:type="dxa"/>
        <w:jc w:val="center"/>
        <w:tblLook w:val="04A0" w:firstRow="1" w:lastRow="0" w:firstColumn="1" w:lastColumn="0" w:noHBand="0" w:noVBand="1"/>
      </w:tblPr>
      <w:tblGrid>
        <w:gridCol w:w="1705"/>
        <w:gridCol w:w="7058"/>
        <w:gridCol w:w="2430"/>
        <w:gridCol w:w="2520"/>
      </w:tblGrid>
      <w:tr w:rsidR="004A436C" w:rsidTr="004A436C">
        <w:trPr>
          <w:trHeight w:val="485"/>
          <w:jc w:val="center"/>
        </w:trPr>
        <w:tc>
          <w:tcPr>
            <w:tcW w:w="1705" w:type="dxa"/>
            <w:tcBorders>
              <w:top w:val="single" w:sz="4" w:space="0" w:color="auto"/>
              <w:left w:val="single" w:sz="4" w:space="0" w:color="auto"/>
              <w:bottom w:val="single" w:sz="4" w:space="0" w:color="auto"/>
              <w:right w:val="single" w:sz="4" w:space="0" w:color="auto"/>
            </w:tcBorders>
            <w:hideMark/>
          </w:tcPr>
          <w:p w:rsidR="004A436C" w:rsidRDefault="004A436C">
            <w:pPr>
              <w:jc w:val="center"/>
              <w:rPr>
                <w:b/>
                <w:sz w:val="24"/>
                <w:szCs w:val="24"/>
              </w:rPr>
            </w:pPr>
            <w:r>
              <w:rPr>
                <w:b/>
                <w:sz w:val="24"/>
                <w:szCs w:val="24"/>
              </w:rPr>
              <w:t>Time/Duration</w:t>
            </w:r>
          </w:p>
        </w:tc>
        <w:tc>
          <w:tcPr>
            <w:tcW w:w="7058" w:type="dxa"/>
            <w:tcBorders>
              <w:top w:val="single" w:sz="4" w:space="0" w:color="auto"/>
              <w:left w:val="single" w:sz="4" w:space="0" w:color="auto"/>
              <w:bottom w:val="single" w:sz="4" w:space="0" w:color="auto"/>
              <w:right w:val="single" w:sz="4" w:space="0" w:color="auto"/>
            </w:tcBorders>
            <w:hideMark/>
          </w:tcPr>
          <w:p w:rsidR="004A436C" w:rsidRDefault="004A436C">
            <w:pPr>
              <w:jc w:val="center"/>
              <w:rPr>
                <w:b/>
                <w:sz w:val="24"/>
                <w:szCs w:val="24"/>
              </w:rPr>
            </w:pPr>
            <w:r>
              <w:rPr>
                <w:b/>
                <w:sz w:val="24"/>
                <w:szCs w:val="24"/>
              </w:rPr>
              <w:t>Agenda</w:t>
            </w:r>
          </w:p>
        </w:tc>
        <w:tc>
          <w:tcPr>
            <w:tcW w:w="2430" w:type="dxa"/>
            <w:tcBorders>
              <w:top w:val="single" w:sz="4" w:space="0" w:color="auto"/>
              <w:left w:val="single" w:sz="4" w:space="0" w:color="auto"/>
              <w:bottom w:val="single" w:sz="4" w:space="0" w:color="auto"/>
              <w:right w:val="single" w:sz="4" w:space="0" w:color="auto"/>
            </w:tcBorders>
            <w:hideMark/>
          </w:tcPr>
          <w:p w:rsidR="004A436C" w:rsidRDefault="004A436C">
            <w:pPr>
              <w:jc w:val="center"/>
              <w:rPr>
                <w:b/>
                <w:sz w:val="24"/>
                <w:szCs w:val="24"/>
              </w:rPr>
            </w:pPr>
            <w:r>
              <w:rPr>
                <w:b/>
                <w:sz w:val="24"/>
                <w:szCs w:val="24"/>
              </w:rPr>
              <w:t xml:space="preserve">Facilitator </w:t>
            </w:r>
          </w:p>
        </w:tc>
        <w:tc>
          <w:tcPr>
            <w:tcW w:w="2520" w:type="dxa"/>
            <w:tcBorders>
              <w:top w:val="single" w:sz="4" w:space="0" w:color="auto"/>
              <w:left w:val="single" w:sz="4" w:space="0" w:color="auto"/>
              <w:bottom w:val="single" w:sz="4" w:space="0" w:color="auto"/>
              <w:right w:val="single" w:sz="4" w:space="0" w:color="auto"/>
            </w:tcBorders>
            <w:hideMark/>
          </w:tcPr>
          <w:p w:rsidR="004A436C" w:rsidRDefault="004A436C">
            <w:pPr>
              <w:jc w:val="center"/>
              <w:rPr>
                <w:b/>
                <w:sz w:val="24"/>
                <w:szCs w:val="24"/>
              </w:rPr>
            </w:pPr>
            <w:r>
              <w:rPr>
                <w:b/>
                <w:sz w:val="24"/>
                <w:szCs w:val="24"/>
              </w:rPr>
              <w:t>Responsible</w:t>
            </w:r>
          </w:p>
        </w:tc>
      </w:tr>
      <w:tr w:rsidR="004A436C" w:rsidTr="004A436C">
        <w:trPr>
          <w:jc w:val="center"/>
        </w:trPr>
        <w:tc>
          <w:tcPr>
            <w:tcW w:w="1705" w:type="dxa"/>
            <w:tcBorders>
              <w:top w:val="single" w:sz="4" w:space="0" w:color="auto"/>
              <w:left w:val="single" w:sz="4" w:space="0" w:color="auto"/>
              <w:bottom w:val="single" w:sz="4" w:space="0" w:color="auto"/>
              <w:right w:val="single" w:sz="4" w:space="0" w:color="auto"/>
            </w:tcBorders>
            <w:hideMark/>
          </w:tcPr>
          <w:p w:rsidR="004A436C" w:rsidRDefault="004A436C">
            <w:pPr>
              <w:jc w:val="center"/>
              <w:rPr>
                <w:sz w:val="24"/>
                <w:szCs w:val="24"/>
              </w:rPr>
            </w:pPr>
            <w:r>
              <w:rPr>
                <w:sz w:val="24"/>
                <w:szCs w:val="24"/>
              </w:rPr>
              <w:t>2:30-3:00</w:t>
            </w:r>
          </w:p>
        </w:tc>
        <w:tc>
          <w:tcPr>
            <w:tcW w:w="7058" w:type="dxa"/>
            <w:tcBorders>
              <w:top w:val="single" w:sz="4" w:space="0" w:color="auto"/>
              <w:left w:val="single" w:sz="4" w:space="0" w:color="auto"/>
              <w:bottom w:val="single" w:sz="4" w:space="0" w:color="auto"/>
              <w:right w:val="single" w:sz="4" w:space="0" w:color="auto"/>
            </w:tcBorders>
            <w:hideMark/>
          </w:tcPr>
          <w:p w:rsidR="004A436C" w:rsidRDefault="004A436C">
            <w:pPr>
              <w:jc w:val="center"/>
              <w:rPr>
                <w:sz w:val="24"/>
                <w:szCs w:val="24"/>
              </w:rPr>
            </w:pPr>
            <w:r>
              <w:rPr>
                <w:sz w:val="24"/>
                <w:szCs w:val="24"/>
              </w:rPr>
              <w:t xml:space="preserve">Registration </w:t>
            </w:r>
          </w:p>
        </w:tc>
        <w:tc>
          <w:tcPr>
            <w:tcW w:w="2430" w:type="dxa"/>
            <w:tcBorders>
              <w:top w:val="single" w:sz="4" w:space="0" w:color="auto"/>
              <w:left w:val="single" w:sz="4" w:space="0" w:color="auto"/>
              <w:bottom w:val="single" w:sz="4" w:space="0" w:color="auto"/>
              <w:right w:val="single" w:sz="4" w:space="0" w:color="auto"/>
            </w:tcBorders>
          </w:tcPr>
          <w:p w:rsidR="004A436C" w:rsidRDefault="004A436C">
            <w:pPr>
              <w:jc w:val="cente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4A436C" w:rsidRDefault="004A436C">
            <w:pPr>
              <w:jc w:val="center"/>
              <w:rPr>
                <w:sz w:val="24"/>
                <w:szCs w:val="24"/>
              </w:rPr>
            </w:pPr>
            <w:r>
              <w:rPr>
                <w:sz w:val="24"/>
                <w:szCs w:val="24"/>
              </w:rPr>
              <w:t xml:space="preserve">Zelalem  L </w:t>
            </w:r>
          </w:p>
        </w:tc>
      </w:tr>
      <w:tr w:rsidR="004A436C" w:rsidTr="004A436C">
        <w:trPr>
          <w:jc w:val="center"/>
        </w:trPr>
        <w:tc>
          <w:tcPr>
            <w:tcW w:w="1705" w:type="dxa"/>
            <w:tcBorders>
              <w:top w:val="single" w:sz="4" w:space="0" w:color="auto"/>
              <w:left w:val="single" w:sz="4" w:space="0" w:color="auto"/>
              <w:bottom w:val="single" w:sz="4" w:space="0" w:color="auto"/>
              <w:right w:val="single" w:sz="4" w:space="0" w:color="auto"/>
            </w:tcBorders>
            <w:hideMark/>
          </w:tcPr>
          <w:p w:rsidR="004A436C" w:rsidRDefault="004A436C">
            <w:pPr>
              <w:jc w:val="center"/>
              <w:rPr>
                <w:sz w:val="24"/>
                <w:szCs w:val="24"/>
              </w:rPr>
            </w:pPr>
            <w:r>
              <w:rPr>
                <w:sz w:val="24"/>
                <w:szCs w:val="24"/>
              </w:rPr>
              <w:t>3:00 – 3:15</w:t>
            </w:r>
          </w:p>
        </w:tc>
        <w:tc>
          <w:tcPr>
            <w:tcW w:w="7058" w:type="dxa"/>
            <w:tcBorders>
              <w:top w:val="single" w:sz="4" w:space="0" w:color="auto"/>
              <w:left w:val="single" w:sz="4" w:space="0" w:color="auto"/>
              <w:bottom w:val="single" w:sz="4" w:space="0" w:color="auto"/>
              <w:right w:val="single" w:sz="4" w:space="0" w:color="auto"/>
            </w:tcBorders>
            <w:hideMark/>
          </w:tcPr>
          <w:p w:rsidR="004A436C" w:rsidRDefault="004A436C">
            <w:pPr>
              <w:jc w:val="center"/>
              <w:rPr>
                <w:sz w:val="24"/>
                <w:szCs w:val="24"/>
              </w:rPr>
            </w:pPr>
            <w:r>
              <w:rPr>
                <w:sz w:val="24"/>
                <w:szCs w:val="24"/>
              </w:rPr>
              <w:t>Self-introduction, welcome and agenda update</w:t>
            </w:r>
          </w:p>
        </w:tc>
        <w:tc>
          <w:tcPr>
            <w:tcW w:w="2430" w:type="dxa"/>
            <w:tcBorders>
              <w:top w:val="single" w:sz="4" w:space="0" w:color="auto"/>
              <w:left w:val="single" w:sz="4" w:space="0" w:color="auto"/>
              <w:bottom w:val="single" w:sz="4" w:space="0" w:color="auto"/>
              <w:right w:val="single" w:sz="4" w:space="0" w:color="auto"/>
            </w:tcBorders>
            <w:hideMark/>
          </w:tcPr>
          <w:p w:rsidR="004A436C" w:rsidRDefault="004A436C">
            <w:pPr>
              <w:jc w:val="center"/>
              <w:rPr>
                <w:sz w:val="24"/>
                <w:szCs w:val="24"/>
              </w:rPr>
            </w:pPr>
            <w:proofErr w:type="spellStart"/>
            <w:r>
              <w:rPr>
                <w:sz w:val="24"/>
                <w:szCs w:val="24"/>
              </w:rPr>
              <w:t>Tewdros</w:t>
            </w:r>
            <w:proofErr w:type="spellEnd"/>
            <w:r>
              <w:rPr>
                <w:sz w:val="24"/>
                <w:szCs w:val="24"/>
              </w:rPr>
              <w:t xml:space="preserve"> </w:t>
            </w:r>
          </w:p>
        </w:tc>
        <w:tc>
          <w:tcPr>
            <w:tcW w:w="2520" w:type="dxa"/>
            <w:tcBorders>
              <w:top w:val="single" w:sz="4" w:space="0" w:color="auto"/>
              <w:left w:val="single" w:sz="4" w:space="0" w:color="auto"/>
              <w:bottom w:val="single" w:sz="4" w:space="0" w:color="auto"/>
              <w:right w:val="single" w:sz="4" w:space="0" w:color="auto"/>
            </w:tcBorders>
            <w:hideMark/>
          </w:tcPr>
          <w:p w:rsidR="004A436C" w:rsidRDefault="004A436C">
            <w:pPr>
              <w:jc w:val="center"/>
              <w:rPr>
                <w:sz w:val="24"/>
                <w:szCs w:val="24"/>
              </w:rPr>
            </w:pPr>
            <w:r>
              <w:rPr>
                <w:sz w:val="24"/>
                <w:szCs w:val="24"/>
              </w:rPr>
              <w:t xml:space="preserve">Elias D. </w:t>
            </w:r>
          </w:p>
        </w:tc>
      </w:tr>
      <w:tr w:rsidR="004A436C" w:rsidTr="004A436C">
        <w:trPr>
          <w:jc w:val="center"/>
        </w:trPr>
        <w:tc>
          <w:tcPr>
            <w:tcW w:w="1705" w:type="dxa"/>
            <w:tcBorders>
              <w:top w:val="single" w:sz="4" w:space="0" w:color="auto"/>
              <w:left w:val="single" w:sz="4" w:space="0" w:color="auto"/>
              <w:bottom w:val="single" w:sz="4" w:space="0" w:color="auto"/>
              <w:right w:val="single" w:sz="4" w:space="0" w:color="auto"/>
            </w:tcBorders>
            <w:hideMark/>
          </w:tcPr>
          <w:p w:rsidR="004A436C" w:rsidRDefault="004A436C">
            <w:pPr>
              <w:jc w:val="center"/>
              <w:rPr>
                <w:sz w:val="24"/>
                <w:szCs w:val="24"/>
              </w:rPr>
            </w:pPr>
            <w:r>
              <w:rPr>
                <w:sz w:val="24"/>
                <w:szCs w:val="24"/>
              </w:rPr>
              <w:t xml:space="preserve">3:15-3:30 </w:t>
            </w:r>
          </w:p>
        </w:tc>
        <w:tc>
          <w:tcPr>
            <w:tcW w:w="7058" w:type="dxa"/>
            <w:tcBorders>
              <w:top w:val="single" w:sz="4" w:space="0" w:color="auto"/>
              <w:left w:val="single" w:sz="4" w:space="0" w:color="auto"/>
              <w:bottom w:val="single" w:sz="4" w:space="0" w:color="auto"/>
              <w:right w:val="single" w:sz="4" w:space="0" w:color="auto"/>
            </w:tcBorders>
            <w:hideMark/>
          </w:tcPr>
          <w:p w:rsidR="004A436C" w:rsidRDefault="004A436C">
            <w:pPr>
              <w:jc w:val="center"/>
              <w:rPr>
                <w:sz w:val="24"/>
                <w:szCs w:val="24"/>
              </w:rPr>
            </w:pPr>
            <w:r>
              <w:rPr>
                <w:sz w:val="24"/>
                <w:szCs w:val="24"/>
              </w:rPr>
              <w:t>Opening remark</w:t>
            </w:r>
          </w:p>
        </w:tc>
        <w:tc>
          <w:tcPr>
            <w:tcW w:w="2430" w:type="dxa"/>
            <w:tcBorders>
              <w:top w:val="single" w:sz="4" w:space="0" w:color="auto"/>
              <w:left w:val="single" w:sz="4" w:space="0" w:color="auto"/>
              <w:bottom w:val="single" w:sz="4" w:space="0" w:color="auto"/>
              <w:right w:val="single" w:sz="4" w:space="0" w:color="auto"/>
            </w:tcBorders>
            <w:hideMark/>
          </w:tcPr>
          <w:p w:rsidR="004A436C" w:rsidRDefault="004A436C">
            <w:pPr>
              <w:jc w:val="center"/>
              <w:rPr>
                <w:sz w:val="24"/>
                <w:szCs w:val="24"/>
              </w:rPr>
            </w:pPr>
            <w:proofErr w:type="spellStart"/>
            <w:r>
              <w:rPr>
                <w:sz w:val="24"/>
                <w:szCs w:val="24"/>
              </w:rPr>
              <w:t>Tewdros</w:t>
            </w:r>
            <w:proofErr w:type="spellEnd"/>
            <w:r>
              <w:rPr>
                <w:sz w:val="24"/>
                <w:szCs w:val="24"/>
              </w:rPr>
              <w:t xml:space="preserve"> </w:t>
            </w:r>
          </w:p>
        </w:tc>
        <w:tc>
          <w:tcPr>
            <w:tcW w:w="2520" w:type="dxa"/>
            <w:tcBorders>
              <w:top w:val="single" w:sz="4" w:space="0" w:color="auto"/>
              <w:left w:val="single" w:sz="4" w:space="0" w:color="auto"/>
              <w:bottom w:val="single" w:sz="4" w:space="0" w:color="auto"/>
              <w:right w:val="single" w:sz="4" w:space="0" w:color="auto"/>
            </w:tcBorders>
            <w:hideMark/>
          </w:tcPr>
          <w:p w:rsidR="004A436C" w:rsidRDefault="004A436C">
            <w:pPr>
              <w:jc w:val="center"/>
              <w:rPr>
                <w:sz w:val="24"/>
                <w:szCs w:val="24"/>
              </w:rPr>
            </w:pPr>
            <w:r>
              <w:rPr>
                <w:sz w:val="24"/>
                <w:szCs w:val="24"/>
              </w:rPr>
              <w:t xml:space="preserve">Dr. </w:t>
            </w:r>
            <w:proofErr w:type="spellStart"/>
            <w:r>
              <w:rPr>
                <w:sz w:val="24"/>
                <w:szCs w:val="24"/>
              </w:rPr>
              <w:t>Kindu</w:t>
            </w:r>
            <w:proofErr w:type="spellEnd"/>
            <w:r>
              <w:rPr>
                <w:sz w:val="24"/>
                <w:szCs w:val="24"/>
              </w:rPr>
              <w:t xml:space="preserve"> </w:t>
            </w:r>
          </w:p>
        </w:tc>
      </w:tr>
      <w:tr w:rsidR="004A436C" w:rsidTr="004A436C">
        <w:trPr>
          <w:jc w:val="center"/>
        </w:trPr>
        <w:tc>
          <w:tcPr>
            <w:tcW w:w="1705" w:type="dxa"/>
            <w:tcBorders>
              <w:top w:val="single" w:sz="4" w:space="0" w:color="auto"/>
              <w:left w:val="single" w:sz="4" w:space="0" w:color="auto"/>
              <w:bottom w:val="single" w:sz="4" w:space="0" w:color="auto"/>
              <w:right w:val="single" w:sz="4" w:space="0" w:color="auto"/>
            </w:tcBorders>
            <w:hideMark/>
          </w:tcPr>
          <w:p w:rsidR="004A436C" w:rsidRDefault="004A436C">
            <w:pPr>
              <w:jc w:val="center"/>
              <w:rPr>
                <w:sz w:val="24"/>
                <w:szCs w:val="24"/>
              </w:rPr>
            </w:pPr>
            <w:r>
              <w:rPr>
                <w:sz w:val="24"/>
                <w:szCs w:val="24"/>
              </w:rPr>
              <w:t>3:30-4:10</w:t>
            </w:r>
          </w:p>
        </w:tc>
        <w:tc>
          <w:tcPr>
            <w:tcW w:w="7058" w:type="dxa"/>
            <w:tcBorders>
              <w:top w:val="single" w:sz="4" w:space="0" w:color="auto"/>
              <w:left w:val="single" w:sz="4" w:space="0" w:color="auto"/>
              <w:bottom w:val="single" w:sz="4" w:space="0" w:color="auto"/>
              <w:right w:val="single" w:sz="4" w:space="0" w:color="auto"/>
            </w:tcBorders>
            <w:hideMark/>
          </w:tcPr>
          <w:p w:rsidR="004A436C" w:rsidRDefault="004A436C">
            <w:pPr>
              <w:jc w:val="center"/>
              <w:rPr>
                <w:sz w:val="24"/>
                <w:szCs w:val="24"/>
              </w:rPr>
            </w:pPr>
            <w:r>
              <w:rPr>
                <w:sz w:val="24"/>
                <w:szCs w:val="24"/>
              </w:rPr>
              <w:t>Brief report of the project (local IP) activities over the last three years</w:t>
            </w:r>
          </w:p>
          <w:p w:rsidR="004A436C" w:rsidRDefault="004A436C">
            <w:pPr>
              <w:jc w:val="center"/>
              <w:rPr>
                <w:sz w:val="24"/>
                <w:szCs w:val="24"/>
              </w:rPr>
            </w:pPr>
            <w:r>
              <w:rPr>
                <w:sz w:val="24"/>
                <w:szCs w:val="24"/>
              </w:rPr>
              <w:t>-Achievements</w:t>
            </w:r>
          </w:p>
          <w:p w:rsidR="004A436C" w:rsidRDefault="004A436C">
            <w:pPr>
              <w:jc w:val="center"/>
              <w:rPr>
                <w:sz w:val="24"/>
                <w:szCs w:val="24"/>
              </w:rPr>
            </w:pPr>
            <w:r>
              <w:rPr>
                <w:sz w:val="24"/>
                <w:szCs w:val="24"/>
              </w:rPr>
              <w:t>-Challenges</w:t>
            </w:r>
          </w:p>
          <w:p w:rsidR="004A436C" w:rsidRDefault="004A436C">
            <w:pPr>
              <w:jc w:val="center"/>
              <w:rPr>
                <w:sz w:val="24"/>
                <w:szCs w:val="24"/>
              </w:rPr>
            </w:pPr>
            <w:r>
              <w:rPr>
                <w:sz w:val="24"/>
                <w:szCs w:val="24"/>
              </w:rPr>
              <w:t xml:space="preserve">-Recommendations </w:t>
            </w:r>
          </w:p>
        </w:tc>
        <w:tc>
          <w:tcPr>
            <w:tcW w:w="2430" w:type="dxa"/>
            <w:tcBorders>
              <w:top w:val="single" w:sz="4" w:space="0" w:color="auto"/>
              <w:left w:val="single" w:sz="4" w:space="0" w:color="auto"/>
              <w:bottom w:val="single" w:sz="4" w:space="0" w:color="auto"/>
              <w:right w:val="single" w:sz="4" w:space="0" w:color="auto"/>
            </w:tcBorders>
            <w:hideMark/>
          </w:tcPr>
          <w:p w:rsidR="004A436C" w:rsidRDefault="004A436C">
            <w:pPr>
              <w:jc w:val="center"/>
              <w:rPr>
                <w:sz w:val="24"/>
                <w:szCs w:val="24"/>
              </w:rPr>
            </w:pPr>
            <w:proofErr w:type="spellStart"/>
            <w:r>
              <w:rPr>
                <w:sz w:val="24"/>
                <w:szCs w:val="24"/>
              </w:rPr>
              <w:t>Tewdros</w:t>
            </w:r>
            <w:proofErr w:type="spellEnd"/>
            <w:r>
              <w:rPr>
                <w:sz w:val="24"/>
                <w:szCs w:val="24"/>
              </w:rPr>
              <w:t xml:space="preserve"> </w:t>
            </w:r>
          </w:p>
        </w:tc>
        <w:tc>
          <w:tcPr>
            <w:tcW w:w="2520" w:type="dxa"/>
            <w:tcBorders>
              <w:top w:val="single" w:sz="4" w:space="0" w:color="auto"/>
              <w:left w:val="single" w:sz="4" w:space="0" w:color="auto"/>
              <w:bottom w:val="single" w:sz="4" w:space="0" w:color="auto"/>
              <w:right w:val="single" w:sz="4" w:space="0" w:color="auto"/>
            </w:tcBorders>
            <w:hideMark/>
          </w:tcPr>
          <w:p w:rsidR="004A436C" w:rsidRDefault="004A436C">
            <w:pPr>
              <w:jc w:val="center"/>
              <w:rPr>
                <w:sz w:val="24"/>
                <w:szCs w:val="24"/>
              </w:rPr>
            </w:pPr>
            <w:proofErr w:type="spellStart"/>
            <w:r>
              <w:rPr>
                <w:sz w:val="24"/>
                <w:szCs w:val="24"/>
              </w:rPr>
              <w:t>Keffie</w:t>
            </w:r>
            <w:proofErr w:type="spellEnd"/>
            <w:r>
              <w:rPr>
                <w:sz w:val="24"/>
                <w:szCs w:val="24"/>
              </w:rPr>
              <w:t xml:space="preserve"> </w:t>
            </w:r>
          </w:p>
        </w:tc>
      </w:tr>
      <w:tr w:rsidR="004A436C" w:rsidTr="004A436C">
        <w:trPr>
          <w:jc w:val="center"/>
        </w:trPr>
        <w:tc>
          <w:tcPr>
            <w:tcW w:w="1705" w:type="dxa"/>
            <w:tcBorders>
              <w:top w:val="single" w:sz="4" w:space="0" w:color="auto"/>
              <w:left w:val="single" w:sz="4" w:space="0" w:color="auto"/>
              <w:bottom w:val="single" w:sz="4" w:space="0" w:color="auto"/>
              <w:right w:val="single" w:sz="4" w:space="0" w:color="auto"/>
            </w:tcBorders>
            <w:hideMark/>
          </w:tcPr>
          <w:p w:rsidR="004A436C" w:rsidRDefault="004A436C">
            <w:pPr>
              <w:jc w:val="center"/>
              <w:rPr>
                <w:sz w:val="24"/>
                <w:szCs w:val="24"/>
              </w:rPr>
            </w:pPr>
            <w:r>
              <w:rPr>
                <w:sz w:val="24"/>
                <w:szCs w:val="24"/>
              </w:rPr>
              <w:t>4:10-4:30</w:t>
            </w:r>
          </w:p>
        </w:tc>
        <w:tc>
          <w:tcPr>
            <w:tcW w:w="7058" w:type="dxa"/>
            <w:tcBorders>
              <w:top w:val="single" w:sz="4" w:space="0" w:color="auto"/>
              <w:left w:val="single" w:sz="4" w:space="0" w:color="auto"/>
              <w:bottom w:val="single" w:sz="4" w:space="0" w:color="auto"/>
              <w:right w:val="single" w:sz="4" w:space="0" w:color="auto"/>
            </w:tcBorders>
            <w:hideMark/>
          </w:tcPr>
          <w:p w:rsidR="004A436C" w:rsidRDefault="004A436C">
            <w:pPr>
              <w:rPr>
                <w:sz w:val="24"/>
                <w:szCs w:val="24"/>
              </w:rPr>
            </w:pPr>
            <w:r>
              <w:rPr>
                <w:sz w:val="24"/>
                <w:szCs w:val="24"/>
              </w:rPr>
              <w:t xml:space="preserve">Discussion and reflection on project report </w:t>
            </w:r>
          </w:p>
        </w:tc>
        <w:tc>
          <w:tcPr>
            <w:tcW w:w="2430" w:type="dxa"/>
            <w:tcBorders>
              <w:top w:val="single" w:sz="4" w:space="0" w:color="auto"/>
              <w:left w:val="single" w:sz="4" w:space="0" w:color="auto"/>
              <w:bottom w:val="single" w:sz="4" w:space="0" w:color="auto"/>
              <w:right w:val="single" w:sz="4" w:space="0" w:color="auto"/>
            </w:tcBorders>
            <w:hideMark/>
          </w:tcPr>
          <w:p w:rsidR="004A436C" w:rsidRDefault="004A436C">
            <w:pPr>
              <w:jc w:val="center"/>
              <w:rPr>
                <w:sz w:val="24"/>
                <w:szCs w:val="24"/>
              </w:rPr>
            </w:pPr>
            <w:proofErr w:type="spellStart"/>
            <w:r>
              <w:rPr>
                <w:sz w:val="24"/>
                <w:szCs w:val="24"/>
              </w:rPr>
              <w:t>Tewdros</w:t>
            </w:r>
            <w:proofErr w:type="spellEnd"/>
          </w:p>
        </w:tc>
        <w:tc>
          <w:tcPr>
            <w:tcW w:w="2520" w:type="dxa"/>
            <w:tcBorders>
              <w:top w:val="single" w:sz="4" w:space="0" w:color="auto"/>
              <w:left w:val="single" w:sz="4" w:space="0" w:color="auto"/>
              <w:bottom w:val="single" w:sz="4" w:space="0" w:color="auto"/>
              <w:right w:val="single" w:sz="4" w:space="0" w:color="auto"/>
            </w:tcBorders>
            <w:hideMark/>
          </w:tcPr>
          <w:p w:rsidR="004A436C" w:rsidRDefault="004A436C">
            <w:pPr>
              <w:jc w:val="center"/>
              <w:rPr>
                <w:sz w:val="24"/>
                <w:szCs w:val="24"/>
              </w:rPr>
            </w:pPr>
            <w:proofErr w:type="spellStart"/>
            <w:r>
              <w:rPr>
                <w:sz w:val="24"/>
                <w:szCs w:val="24"/>
              </w:rPr>
              <w:t>Keffie</w:t>
            </w:r>
            <w:proofErr w:type="spellEnd"/>
            <w:r>
              <w:rPr>
                <w:sz w:val="24"/>
                <w:szCs w:val="24"/>
              </w:rPr>
              <w:t xml:space="preserve"> </w:t>
            </w:r>
          </w:p>
        </w:tc>
      </w:tr>
      <w:tr w:rsidR="004A436C" w:rsidTr="004A436C">
        <w:trPr>
          <w:jc w:val="center"/>
        </w:trPr>
        <w:tc>
          <w:tcPr>
            <w:tcW w:w="1705" w:type="dxa"/>
            <w:tcBorders>
              <w:top w:val="single" w:sz="4" w:space="0" w:color="auto"/>
              <w:left w:val="single" w:sz="4" w:space="0" w:color="auto"/>
              <w:bottom w:val="single" w:sz="4" w:space="0" w:color="auto"/>
              <w:right w:val="single" w:sz="4" w:space="0" w:color="auto"/>
            </w:tcBorders>
            <w:hideMark/>
          </w:tcPr>
          <w:p w:rsidR="004A436C" w:rsidRDefault="004A436C">
            <w:pPr>
              <w:jc w:val="center"/>
              <w:rPr>
                <w:sz w:val="24"/>
                <w:szCs w:val="24"/>
              </w:rPr>
            </w:pPr>
            <w:r>
              <w:rPr>
                <w:sz w:val="24"/>
                <w:szCs w:val="24"/>
              </w:rPr>
              <w:t xml:space="preserve">4:30-4:50 </w:t>
            </w:r>
          </w:p>
        </w:tc>
        <w:tc>
          <w:tcPr>
            <w:tcW w:w="7058" w:type="dxa"/>
            <w:tcBorders>
              <w:top w:val="single" w:sz="4" w:space="0" w:color="auto"/>
              <w:left w:val="single" w:sz="4" w:space="0" w:color="auto"/>
              <w:bottom w:val="single" w:sz="4" w:space="0" w:color="auto"/>
              <w:right w:val="single" w:sz="4" w:space="0" w:color="auto"/>
            </w:tcBorders>
            <w:hideMark/>
          </w:tcPr>
          <w:p w:rsidR="004A436C" w:rsidRDefault="004A436C">
            <w:pPr>
              <w:rPr>
                <w:sz w:val="24"/>
                <w:szCs w:val="24"/>
              </w:rPr>
            </w:pPr>
            <w:r>
              <w:rPr>
                <w:sz w:val="24"/>
                <w:szCs w:val="24"/>
              </w:rPr>
              <w:t xml:space="preserve">Tea /coffee break </w:t>
            </w:r>
          </w:p>
        </w:tc>
        <w:tc>
          <w:tcPr>
            <w:tcW w:w="2430" w:type="dxa"/>
            <w:tcBorders>
              <w:top w:val="single" w:sz="4" w:space="0" w:color="auto"/>
              <w:left w:val="single" w:sz="4" w:space="0" w:color="auto"/>
              <w:bottom w:val="single" w:sz="4" w:space="0" w:color="auto"/>
              <w:right w:val="single" w:sz="4" w:space="0" w:color="auto"/>
            </w:tcBorders>
          </w:tcPr>
          <w:p w:rsidR="004A436C" w:rsidRDefault="004A436C">
            <w:pPr>
              <w:jc w:val="cente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4A436C" w:rsidRDefault="004A436C">
            <w:pPr>
              <w:jc w:val="center"/>
              <w:rPr>
                <w:sz w:val="24"/>
                <w:szCs w:val="24"/>
              </w:rPr>
            </w:pPr>
          </w:p>
        </w:tc>
      </w:tr>
      <w:tr w:rsidR="004A436C" w:rsidTr="004A436C">
        <w:trPr>
          <w:jc w:val="center"/>
        </w:trPr>
        <w:tc>
          <w:tcPr>
            <w:tcW w:w="1705" w:type="dxa"/>
            <w:tcBorders>
              <w:top w:val="single" w:sz="4" w:space="0" w:color="auto"/>
              <w:left w:val="single" w:sz="4" w:space="0" w:color="auto"/>
              <w:bottom w:val="single" w:sz="4" w:space="0" w:color="auto"/>
              <w:right w:val="single" w:sz="4" w:space="0" w:color="auto"/>
            </w:tcBorders>
          </w:tcPr>
          <w:p w:rsidR="004A436C" w:rsidRDefault="004A436C">
            <w:pPr>
              <w:rPr>
                <w:sz w:val="24"/>
                <w:szCs w:val="24"/>
              </w:rPr>
            </w:pPr>
          </w:p>
          <w:p w:rsidR="004A436C" w:rsidRDefault="004A436C">
            <w:pPr>
              <w:jc w:val="center"/>
              <w:rPr>
                <w:sz w:val="24"/>
                <w:szCs w:val="24"/>
              </w:rPr>
            </w:pPr>
            <w:r>
              <w:rPr>
                <w:sz w:val="24"/>
                <w:szCs w:val="24"/>
              </w:rPr>
              <w:t>4:50-5:10</w:t>
            </w:r>
          </w:p>
        </w:tc>
        <w:tc>
          <w:tcPr>
            <w:tcW w:w="7058" w:type="dxa"/>
            <w:tcBorders>
              <w:top w:val="single" w:sz="4" w:space="0" w:color="auto"/>
              <w:left w:val="single" w:sz="4" w:space="0" w:color="auto"/>
              <w:bottom w:val="single" w:sz="4" w:space="0" w:color="auto"/>
              <w:right w:val="single" w:sz="4" w:space="0" w:color="auto"/>
            </w:tcBorders>
            <w:hideMark/>
          </w:tcPr>
          <w:p w:rsidR="004A436C" w:rsidRDefault="004A436C">
            <w:pPr>
              <w:rPr>
                <w:sz w:val="24"/>
                <w:szCs w:val="24"/>
              </w:rPr>
            </w:pPr>
            <w:r>
              <w:rPr>
                <w:sz w:val="24"/>
                <w:szCs w:val="24"/>
              </w:rPr>
              <w:t>Officially announce the formal closing of NBDC-Rainwater Management project and the continuation of the IP work through coming projects (WLE)</w:t>
            </w:r>
          </w:p>
        </w:tc>
        <w:tc>
          <w:tcPr>
            <w:tcW w:w="2430" w:type="dxa"/>
            <w:tcBorders>
              <w:top w:val="single" w:sz="4" w:space="0" w:color="auto"/>
              <w:left w:val="single" w:sz="4" w:space="0" w:color="auto"/>
              <w:bottom w:val="single" w:sz="4" w:space="0" w:color="auto"/>
              <w:right w:val="single" w:sz="4" w:space="0" w:color="auto"/>
            </w:tcBorders>
            <w:hideMark/>
          </w:tcPr>
          <w:p w:rsidR="004A436C" w:rsidRDefault="004A436C">
            <w:pPr>
              <w:jc w:val="center"/>
              <w:rPr>
                <w:sz w:val="24"/>
                <w:szCs w:val="24"/>
              </w:rPr>
            </w:pPr>
            <w:proofErr w:type="spellStart"/>
            <w:r>
              <w:rPr>
                <w:sz w:val="24"/>
                <w:szCs w:val="24"/>
              </w:rPr>
              <w:t>Keffie</w:t>
            </w:r>
            <w:proofErr w:type="spellEnd"/>
            <w:r>
              <w:rPr>
                <w:sz w:val="24"/>
                <w:szCs w:val="24"/>
              </w:rPr>
              <w:t xml:space="preserve"> </w:t>
            </w:r>
          </w:p>
        </w:tc>
        <w:tc>
          <w:tcPr>
            <w:tcW w:w="2520" w:type="dxa"/>
            <w:tcBorders>
              <w:top w:val="single" w:sz="4" w:space="0" w:color="auto"/>
              <w:left w:val="single" w:sz="4" w:space="0" w:color="auto"/>
              <w:bottom w:val="single" w:sz="4" w:space="0" w:color="auto"/>
              <w:right w:val="single" w:sz="4" w:space="0" w:color="auto"/>
            </w:tcBorders>
            <w:hideMark/>
          </w:tcPr>
          <w:p w:rsidR="004A436C" w:rsidRDefault="004A436C">
            <w:pPr>
              <w:jc w:val="center"/>
              <w:rPr>
                <w:sz w:val="24"/>
                <w:szCs w:val="24"/>
              </w:rPr>
            </w:pPr>
            <w:r>
              <w:rPr>
                <w:sz w:val="24"/>
                <w:szCs w:val="24"/>
              </w:rPr>
              <w:t>Zelalem L.</w:t>
            </w:r>
          </w:p>
        </w:tc>
      </w:tr>
      <w:tr w:rsidR="004A436C" w:rsidTr="004A436C">
        <w:trPr>
          <w:jc w:val="center"/>
        </w:trPr>
        <w:tc>
          <w:tcPr>
            <w:tcW w:w="1705" w:type="dxa"/>
            <w:tcBorders>
              <w:top w:val="single" w:sz="4" w:space="0" w:color="auto"/>
              <w:left w:val="single" w:sz="4" w:space="0" w:color="auto"/>
              <w:bottom w:val="single" w:sz="4" w:space="0" w:color="auto"/>
              <w:right w:val="single" w:sz="4" w:space="0" w:color="auto"/>
            </w:tcBorders>
            <w:hideMark/>
          </w:tcPr>
          <w:p w:rsidR="004A436C" w:rsidRDefault="004A436C">
            <w:pPr>
              <w:jc w:val="center"/>
              <w:rPr>
                <w:sz w:val="24"/>
                <w:szCs w:val="24"/>
              </w:rPr>
            </w:pPr>
            <w:r>
              <w:rPr>
                <w:sz w:val="24"/>
                <w:szCs w:val="24"/>
              </w:rPr>
              <w:t>5:10-5:30</w:t>
            </w:r>
          </w:p>
        </w:tc>
        <w:tc>
          <w:tcPr>
            <w:tcW w:w="7058" w:type="dxa"/>
            <w:tcBorders>
              <w:top w:val="single" w:sz="4" w:space="0" w:color="auto"/>
              <w:left w:val="single" w:sz="4" w:space="0" w:color="auto"/>
              <w:bottom w:val="single" w:sz="4" w:space="0" w:color="auto"/>
              <w:right w:val="single" w:sz="4" w:space="0" w:color="auto"/>
            </w:tcBorders>
            <w:hideMark/>
          </w:tcPr>
          <w:p w:rsidR="004A436C" w:rsidRDefault="004A436C">
            <w:pPr>
              <w:rPr>
                <w:sz w:val="24"/>
                <w:szCs w:val="24"/>
              </w:rPr>
            </w:pPr>
            <w:r>
              <w:rPr>
                <w:sz w:val="24"/>
                <w:szCs w:val="24"/>
              </w:rPr>
              <w:t xml:space="preserve">Brief presentation of MSc research finding – on small ruminant fattening and reflection on the presentation </w:t>
            </w:r>
          </w:p>
        </w:tc>
        <w:tc>
          <w:tcPr>
            <w:tcW w:w="2430" w:type="dxa"/>
            <w:tcBorders>
              <w:top w:val="single" w:sz="4" w:space="0" w:color="auto"/>
              <w:left w:val="single" w:sz="4" w:space="0" w:color="auto"/>
              <w:bottom w:val="single" w:sz="4" w:space="0" w:color="auto"/>
              <w:right w:val="single" w:sz="4" w:space="0" w:color="auto"/>
            </w:tcBorders>
            <w:hideMark/>
          </w:tcPr>
          <w:p w:rsidR="004A436C" w:rsidRDefault="004A436C">
            <w:pPr>
              <w:jc w:val="center"/>
              <w:rPr>
                <w:sz w:val="24"/>
                <w:szCs w:val="24"/>
              </w:rPr>
            </w:pPr>
            <w:proofErr w:type="spellStart"/>
            <w:r>
              <w:rPr>
                <w:sz w:val="24"/>
                <w:szCs w:val="24"/>
              </w:rPr>
              <w:t>Keffie</w:t>
            </w:r>
            <w:proofErr w:type="spellEnd"/>
          </w:p>
        </w:tc>
        <w:tc>
          <w:tcPr>
            <w:tcW w:w="2520" w:type="dxa"/>
            <w:tcBorders>
              <w:top w:val="single" w:sz="4" w:space="0" w:color="auto"/>
              <w:left w:val="single" w:sz="4" w:space="0" w:color="auto"/>
              <w:bottom w:val="single" w:sz="4" w:space="0" w:color="auto"/>
              <w:right w:val="single" w:sz="4" w:space="0" w:color="auto"/>
            </w:tcBorders>
            <w:hideMark/>
          </w:tcPr>
          <w:p w:rsidR="004A436C" w:rsidRDefault="004A436C">
            <w:pPr>
              <w:jc w:val="center"/>
              <w:rPr>
                <w:sz w:val="24"/>
                <w:szCs w:val="24"/>
              </w:rPr>
            </w:pPr>
            <w:proofErr w:type="spellStart"/>
            <w:r>
              <w:rPr>
                <w:sz w:val="24"/>
                <w:szCs w:val="24"/>
              </w:rPr>
              <w:t>Getachew</w:t>
            </w:r>
            <w:proofErr w:type="spellEnd"/>
            <w:r>
              <w:rPr>
                <w:sz w:val="24"/>
                <w:szCs w:val="24"/>
              </w:rPr>
              <w:t xml:space="preserve"> </w:t>
            </w:r>
            <w:proofErr w:type="spellStart"/>
            <w:r>
              <w:rPr>
                <w:sz w:val="24"/>
                <w:szCs w:val="24"/>
              </w:rPr>
              <w:t>Molla</w:t>
            </w:r>
            <w:proofErr w:type="spellEnd"/>
            <w:r>
              <w:rPr>
                <w:sz w:val="24"/>
                <w:szCs w:val="24"/>
              </w:rPr>
              <w:t xml:space="preserve"> </w:t>
            </w:r>
          </w:p>
        </w:tc>
      </w:tr>
      <w:tr w:rsidR="004A436C" w:rsidTr="004A436C">
        <w:trPr>
          <w:jc w:val="center"/>
        </w:trPr>
        <w:tc>
          <w:tcPr>
            <w:tcW w:w="1705" w:type="dxa"/>
            <w:tcBorders>
              <w:top w:val="single" w:sz="4" w:space="0" w:color="auto"/>
              <w:left w:val="single" w:sz="4" w:space="0" w:color="auto"/>
              <w:bottom w:val="single" w:sz="4" w:space="0" w:color="auto"/>
              <w:right w:val="single" w:sz="4" w:space="0" w:color="auto"/>
            </w:tcBorders>
            <w:hideMark/>
          </w:tcPr>
          <w:p w:rsidR="004A436C" w:rsidRDefault="004A436C">
            <w:pPr>
              <w:jc w:val="center"/>
              <w:rPr>
                <w:sz w:val="24"/>
                <w:szCs w:val="24"/>
              </w:rPr>
            </w:pPr>
            <w:r>
              <w:rPr>
                <w:sz w:val="24"/>
                <w:szCs w:val="24"/>
              </w:rPr>
              <w:t>5:30-6:10</w:t>
            </w:r>
          </w:p>
        </w:tc>
        <w:tc>
          <w:tcPr>
            <w:tcW w:w="7058" w:type="dxa"/>
            <w:tcBorders>
              <w:top w:val="single" w:sz="4" w:space="0" w:color="auto"/>
              <w:left w:val="single" w:sz="4" w:space="0" w:color="auto"/>
              <w:bottom w:val="single" w:sz="4" w:space="0" w:color="auto"/>
              <w:right w:val="single" w:sz="4" w:space="0" w:color="auto"/>
            </w:tcBorders>
            <w:hideMark/>
          </w:tcPr>
          <w:p w:rsidR="004A436C" w:rsidRDefault="004A436C">
            <w:pPr>
              <w:rPr>
                <w:sz w:val="24"/>
                <w:szCs w:val="24"/>
              </w:rPr>
            </w:pPr>
            <w:r>
              <w:rPr>
                <w:sz w:val="24"/>
                <w:szCs w:val="24"/>
              </w:rPr>
              <w:t xml:space="preserve">Presentation by regional expert on free grazing land management draft manual and reflection </w:t>
            </w:r>
          </w:p>
        </w:tc>
        <w:tc>
          <w:tcPr>
            <w:tcW w:w="2430" w:type="dxa"/>
            <w:tcBorders>
              <w:top w:val="single" w:sz="4" w:space="0" w:color="auto"/>
              <w:left w:val="single" w:sz="4" w:space="0" w:color="auto"/>
              <w:bottom w:val="single" w:sz="4" w:space="0" w:color="auto"/>
              <w:right w:val="single" w:sz="4" w:space="0" w:color="auto"/>
            </w:tcBorders>
            <w:hideMark/>
          </w:tcPr>
          <w:p w:rsidR="004A436C" w:rsidRDefault="004A436C">
            <w:pPr>
              <w:jc w:val="center"/>
              <w:rPr>
                <w:sz w:val="24"/>
                <w:szCs w:val="24"/>
              </w:rPr>
            </w:pPr>
            <w:r>
              <w:rPr>
                <w:sz w:val="24"/>
                <w:szCs w:val="24"/>
              </w:rPr>
              <w:t xml:space="preserve">Dr. </w:t>
            </w:r>
            <w:proofErr w:type="spellStart"/>
            <w:r>
              <w:rPr>
                <w:sz w:val="24"/>
                <w:szCs w:val="24"/>
              </w:rPr>
              <w:t>Musie</w:t>
            </w:r>
            <w:proofErr w:type="spellEnd"/>
            <w:r>
              <w:rPr>
                <w:sz w:val="24"/>
                <w:szCs w:val="24"/>
              </w:rPr>
              <w:t xml:space="preserve"> </w:t>
            </w:r>
          </w:p>
        </w:tc>
        <w:tc>
          <w:tcPr>
            <w:tcW w:w="2520" w:type="dxa"/>
            <w:tcBorders>
              <w:top w:val="single" w:sz="4" w:space="0" w:color="auto"/>
              <w:left w:val="single" w:sz="4" w:space="0" w:color="auto"/>
              <w:bottom w:val="single" w:sz="4" w:space="0" w:color="auto"/>
              <w:right w:val="single" w:sz="4" w:space="0" w:color="auto"/>
            </w:tcBorders>
            <w:hideMark/>
          </w:tcPr>
          <w:p w:rsidR="004A436C" w:rsidRDefault="004A436C">
            <w:pPr>
              <w:jc w:val="center"/>
              <w:rPr>
                <w:sz w:val="24"/>
                <w:szCs w:val="24"/>
              </w:rPr>
            </w:pPr>
            <w:proofErr w:type="spellStart"/>
            <w:r>
              <w:rPr>
                <w:sz w:val="24"/>
                <w:szCs w:val="24"/>
              </w:rPr>
              <w:t>Ato</w:t>
            </w:r>
            <w:proofErr w:type="spellEnd"/>
            <w:r>
              <w:rPr>
                <w:sz w:val="24"/>
                <w:szCs w:val="24"/>
              </w:rPr>
              <w:t xml:space="preserve"> </w:t>
            </w:r>
            <w:proofErr w:type="spellStart"/>
            <w:r>
              <w:rPr>
                <w:sz w:val="24"/>
                <w:szCs w:val="24"/>
              </w:rPr>
              <w:t>Fentahun</w:t>
            </w:r>
            <w:proofErr w:type="spellEnd"/>
            <w:r>
              <w:rPr>
                <w:sz w:val="24"/>
                <w:szCs w:val="24"/>
              </w:rPr>
              <w:t xml:space="preserve"> </w:t>
            </w:r>
          </w:p>
        </w:tc>
      </w:tr>
      <w:tr w:rsidR="004A436C" w:rsidTr="004A436C">
        <w:trPr>
          <w:jc w:val="center"/>
        </w:trPr>
        <w:tc>
          <w:tcPr>
            <w:tcW w:w="1705" w:type="dxa"/>
            <w:tcBorders>
              <w:top w:val="single" w:sz="4" w:space="0" w:color="auto"/>
              <w:left w:val="single" w:sz="4" w:space="0" w:color="auto"/>
              <w:bottom w:val="single" w:sz="4" w:space="0" w:color="auto"/>
              <w:right w:val="single" w:sz="4" w:space="0" w:color="auto"/>
            </w:tcBorders>
            <w:hideMark/>
          </w:tcPr>
          <w:p w:rsidR="004A436C" w:rsidRDefault="004A436C">
            <w:pPr>
              <w:jc w:val="center"/>
              <w:rPr>
                <w:sz w:val="24"/>
                <w:szCs w:val="24"/>
              </w:rPr>
            </w:pPr>
            <w:r>
              <w:rPr>
                <w:sz w:val="24"/>
                <w:szCs w:val="24"/>
              </w:rPr>
              <w:t>6:10-6:40</w:t>
            </w:r>
          </w:p>
        </w:tc>
        <w:tc>
          <w:tcPr>
            <w:tcW w:w="7058" w:type="dxa"/>
            <w:tcBorders>
              <w:top w:val="single" w:sz="4" w:space="0" w:color="auto"/>
              <w:left w:val="single" w:sz="4" w:space="0" w:color="auto"/>
              <w:bottom w:val="single" w:sz="4" w:space="0" w:color="auto"/>
              <w:right w:val="single" w:sz="4" w:space="0" w:color="auto"/>
            </w:tcBorders>
            <w:hideMark/>
          </w:tcPr>
          <w:p w:rsidR="004A436C" w:rsidRDefault="004A436C">
            <w:pPr>
              <w:rPr>
                <w:sz w:val="24"/>
                <w:szCs w:val="24"/>
              </w:rPr>
            </w:pPr>
            <w:r>
              <w:rPr>
                <w:sz w:val="24"/>
                <w:szCs w:val="24"/>
              </w:rPr>
              <w:t xml:space="preserve">Prize- Acknowledge partners &amp; individuals for their contribution to the IP process and outcome (Certificates and farm tools) </w:t>
            </w:r>
          </w:p>
        </w:tc>
        <w:tc>
          <w:tcPr>
            <w:tcW w:w="2430" w:type="dxa"/>
            <w:tcBorders>
              <w:top w:val="single" w:sz="4" w:space="0" w:color="auto"/>
              <w:left w:val="single" w:sz="4" w:space="0" w:color="auto"/>
              <w:bottom w:val="single" w:sz="4" w:space="0" w:color="auto"/>
              <w:right w:val="single" w:sz="4" w:space="0" w:color="auto"/>
            </w:tcBorders>
            <w:hideMark/>
          </w:tcPr>
          <w:p w:rsidR="004A436C" w:rsidRDefault="004A436C">
            <w:pPr>
              <w:jc w:val="center"/>
              <w:rPr>
                <w:sz w:val="24"/>
                <w:szCs w:val="24"/>
              </w:rPr>
            </w:pPr>
            <w:r>
              <w:rPr>
                <w:sz w:val="24"/>
                <w:szCs w:val="24"/>
              </w:rPr>
              <w:t xml:space="preserve">Dr. </w:t>
            </w:r>
            <w:proofErr w:type="spellStart"/>
            <w:r>
              <w:rPr>
                <w:sz w:val="24"/>
                <w:szCs w:val="24"/>
              </w:rPr>
              <w:t>Musie</w:t>
            </w:r>
            <w:proofErr w:type="spellEnd"/>
            <w:r>
              <w:rPr>
                <w:sz w:val="24"/>
                <w:szCs w:val="24"/>
              </w:rPr>
              <w:t xml:space="preserve"> </w:t>
            </w:r>
          </w:p>
        </w:tc>
        <w:tc>
          <w:tcPr>
            <w:tcW w:w="2520" w:type="dxa"/>
            <w:tcBorders>
              <w:top w:val="single" w:sz="4" w:space="0" w:color="auto"/>
              <w:left w:val="single" w:sz="4" w:space="0" w:color="auto"/>
              <w:bottom w:val="single" w:sz="4" w:space="0" w:color="auto"/>
              <w:right w:val="single" w:sz="4" w:space="0" w:color="auto"/>
            </w:tcBorders>
            <w:hideMark/>
          </w:tcPr>
          <w:p w:rsidR="004A436C" w:rsidRDefault="004A436C">
            <w:pPr>
              <w:jc w:val="center"/>
              <w:rPr>
                <w:sz w:val="24"/>
                <w:szCs w:val="24"/>
              </w:rPr>
            </w:pPr>
            <w:proofErr w:type="spellStart"/>
            <w:r>
              <w:rPr>
                <w:sz w:val="24"/>
                <w:szCs w:val="24"/>
              </w:rPr>
              <w:t>Dr</w:t>
            </w:r>
            <w:proofErr w:type="spellEnd"/>
            <w:r>
              <w:rPr>
                <w:sz w:val="24"/>
                <w:szCs w:val="24"/>
              </w:rPr>
              <w:t xml:space="preserve"> </w:t>
            </w:r>
            <w:proofErr w:type="spellStart"/>
            <w:r>
              <w:rPr>
                <w:sz w:val="24"/>
                <w:szCs w:val="24"/>
              </w:rPr>
              <w:t>Tesfaye</w:t>
            </w:r>
            <w:proofErr w:type="spellEnd"/>
            <w:r>
              <w:rPr>
                <w:sz w:val="24"/>
                <w:szCs w:val="24"/>
              </w:rPr>
              <w:t xml:space="preserve">, </w:t>
            </w:r>
            <w:proofErr w:type="spellStart"/>
            <w:r>
              <w:rPr>
                <w:sz w:val="24"/>
                <w:szCs w:val="24"/>
              </w:rPr>
              <w:t>Ato</w:t>
            </w:r>
            <w:proofErr w:type="spellEnd"/>
            <w:r>
              <w:rPr>
                <w:sz w:val="24"/>
                <w:szCs w:val="24"/>
              </w:rPr>
              <w:t xml:space="preserve"> </w:t>
            </w:r>
            <w:proofErr w:type="spellStart"/>
            <w:r>
              <w:rPr>
                <w:sz w:val="24"/>
                <w:szCs w:val="24"/>
              </w:rPr>
              <w:t>Challachew</w:t>
            </w:r>
            <w:proofErr w:type="spellEnd"/>
            <w:r>
              <w:rPr>
                <w:sz w:val="24"/>
                <w:szCs w:val="24"/>
              </w:rPr>
              <w:t xml:space="preserve">, </w:t>
            </w:r>
            <w:proofErr w:type="spellStart"/>
            <w:r>
              <w:rPr>
                <w:sz w:val="24"/>
                <w:szCs w:val="24"/>
              </w:rPr>
              <w:t>Ato</w:t>
            </w:r>
            <w:proofErr w:type="spellEnd"/>
            <w:r>
              <w:rPr>
                <w:sz w:val="24"/>
                <w:szCs w:val="24"/>
              </w:rPr>
              <w:t xml:space="preserve"> </w:t>
            </w:r>
            <w:proofErr w:type="spellStart"/>
            <w:r>
              <w:rPr>
                <w:sz w:val="24"/>
                <w:szCs w:val="24"/>
              </w:rPr>
              <w:t>Keffie</w:t>
            </w:r>
            <w:proofErr w:type="spellEnd"/>
            <w:r>
              <w:rPr>
                <w:sz w:val="24"/>
                <w:szCs w:val="24"/>
              </w:rPr>
              <w:t xml:space="preserve">,  </w:t>
            </w:r>
          </w:p>
        </w:tc>
      </w:tr>
      <w:tr w:rsidR="004A436C" w:rsidTr="004A436C">
        <w:trPr>
          <w:jc w:val="center"/>
        </w:trPr>
        <w:tc>
          <w:tcPr>
            <w:tcW w:w="1705" w:type="dxa"/>
            <w:tcBorders>
              <w:top w:val="single" w:sz="4" w:space="0" w:color="auto"/>
              <w:left w:val="single" w:sz="4" w:space="0" w:color="auto"/>
              <w:bottom w:val="single" w:sz="4" w:space="0" w:color="auto"/>
              <w:right w:val="single" w:sz="4" w:space="0" w:color="auto"/>
            </w:tcBorders>
          </w:tcPr>
          <w:p w:rsidR="004A436C" w:rsidRDefault="004A436C">
            <w:pPr>
              <w:rPr>
                <w:sz w:val="24"/>
                <w:szCs w:val="24"/>
              </w:rPr>
            </w:pPr>
          </w:p>
        </w:tc>
        <w:tc>
          <w:tcPr>
            <w:tcW w:w="7058" w:type="dxa"/>
            <w:tcBorders>
              <w:top w:val="single" w:sz="4" w:space="0" w:color="auto"/>
              <w:left w:val="single" w:sz="4" w:space="0" w:color="auto"/>
              <w:bottom w:val="single" w:sz="4" w:space="0" w:color="auto"/>
              <w:right w:val="single" w:sz="4" w:space="0" w:color="auto"/>
            </w:tcBorders>
            <w:hideMark/>
          </w:tcPr>
          <w:p w:rsidR="004A436C" w:rsidRDefault="004A436C">
            <w:pPr>
              <w:rPr>
                <w:sz w:val="24"/>
                <w:szCs w:val="24"/>
              </w:rPr>
            </w:pPr>
            <w:r>
              <w:rPr>
                <w:sz w:val="24"/>
                <w:szCs w:val="24"/>
              </w:rPr>
              <w:t>Lunch/refreshment (arranged by IP)</w:t>
            </w:r>
          </w:p>
        </w:tc>
        <w:tc>
          <w:tcPr>
            <w:tcW w:w="2430" w:type="dxa"/>
            <w:tcBorders>
              <w:top w:val="single" w:sz="4" w:space="0" w:color="auto"/>
              <w:left w:val="single" w:sz="4" w:space="0" w:color="auto"/>
              <w:bottom w:val="single" w:sz="4" w:space="0" w:color="auto"/>
              <w:right w:val="single" w:sz="4" w:space="0" w:color="auto"/>
            </w:tcBorders>
          </w:tcPr>
          <w:p w:rsidR="004A436C" w:rsidRDefault="004A436C">
            <w:pPr>
              <w:jc w:val="cente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4A436C" w:rsidRDefault="004A436C">
            <w:pPr>
              <w:jc w:val="center"/>
              <w:rPr>
                <w:sz w:val="24"/>
                <w:szCs w:val="24"/>
              </w:rPr>
            </w:pPr>
          </w:p>
        </w:tc>
      </w:tr>
    </w:tbl>
    <w:p w:rsidR="004A436C" w:rsidRDefault="004A436C" w:rsidP="004A436C">
      <w:pPr>
        <w:jc w:val="center"/>
      </w:pPr>
    </w:p>
    <w:p w:rsidR="004A436C" w:rsidRPr="00AF2850" w:rsidRDefault="004A436C" w:rsidP="00AF2850">
      <w:pPr>
        <w:tabs>
          <w:tab w:val="center" w:pos="4680"/>
        </w:tabs>
        <w:sectPr w:rsidR="004A436C" w:rsidRPr="00AF2850" w:rsidSect="004A436C">
          <w:pgSz w:w="15840" w:h="12240" w:orient="landscape"/>
          <w:pgMar w:top="1440" w:right="1440" w:bottom="1440" w:left="1440" w:header="720" w:footer="720" w:gutter="0"/>
          <w:cols w:space="720"/>
          <w:docGrid w:linePitch="360"/>
        </w:sectPr>
      </w:pPr>
    </w:p>
    <w:p w:rsidR="004D3ED1" w:rsidRDefault="00F46CBD" w:rsidP="00975FF7">
      <w:pPr>
        <w:pStyle w:val="Heading1"/>
      </w:pPr>
      <w:r>
        <w:lastRenderedPageBreak/>
        <w:t xml:space="preserve">List of participants on the </w:t>
      </w:r>
      <w:proofErr w:type="spellStart"/>
      <w:r>
        <w:t>Fogera</w:t>
      </w:r>
      <w:proofErr w:type="spellEnd"/>
      <w:r>
        <w:t xml:space="preserve"> NBDC closing event </w:t>
      </w:r>
    </w:p>
    <w:p w:rsidR="00975FF7" w:rsidRPr="00975FF7" w:rsidRDefault="00975FF7" w:rsidP="00975FF7"/>
    <w:tbl>
      <w:tblPr>
        <w:tblStyle w:val="TableGrid"/>
        <w:tblW w:w="14056" w:type="dxa"/>
        <w:tblLook w:val="04A0" w:firstRow="1" w:lastRow="0" w:firstColumn="1" w:lastColumn="0" w:noHBand="0" w:noVBand="1"/>
      </w:tblPr>
      <w:tblGrid>
        <w:gridCol w:w="569"/>
        <w:gridCol w:w="2485"/>
        <w:gridCol w:w="4473"/>
        <w:gridCol w:w="2007"/>
        <w:gridCol w:w="1350"/>
        <w:gridCol w:w="3172"/>
      </w:tblGrid>
      <w:tr w:rsidR="007D0DE1" w:rsidRPr="00C8283A" w:rsidTr="00042928">
        <w:trPr>
          <w:tblHeader/>
        </w:trPr>
        <w:tc>
          <w:tcPr>
            <w:tcW w:w="569" w:type="dxa"/>
          </w:tcPr>
          <w:p w:rsidR="00F46CBD" w:rsidRPr="00C8283A" w:rsidRDefault="00F46CBD" w:rsidP="00975FF7">
            <w:pPr>
              <w:spacing w:line="360" w:lineRule="auto"/>
              <w:rPr>
                <w:b/>
                <w:sz w:val="24"/>
              </w:rPr>
            </w:pPr>
            <w:r w:rsidRPr="00C8283A">
              <w:rPr>
                <w:b/>
                <w:sz w:val="24"/>
              </w:rPr>
              <w:t xml:space="preserve">No </w:t>
            </w:r>
          </w:p>
        </w:tc>
        <w:tc>
          <w:tcPr>
            <w:tcW w:w="2485" w:type="dxa"/>
          </w:tcPr>
          <w:p w:rsidR="00F46CBD" w:rsidRPr="00C8283A" w:rsidRDefault="00F46CBD" w:rsidP="00975FF7">
            <w:pPr>
              <w:spacing w:line="360" w:lineRule="auto"/>
              <w:rPr>
                <w:b/>
                <w:sz w:val="24"/>
              </w:rPr>
            </w:pPr>
            <w:r w:rsidRPr="00C8283A">
              <w:rPr>
                <w:b/>
                <w:sz w:val="24"/>
              </w:rPr>
              <w:t xml:space="preserve">Name of participants </w:t>
            </w:r>
          </w:p>
        </w:tc>
        <w:tc>
          <w:tcPr>
            <w:tcW w:w="4473" w:type="dxa"/>
          </w:tcPr>
          <w:p w:rsidR="00F46CBD" w:rsidRPr="00C8283A" w:rsidRDefault="00F46CBD" w:rsidP="00975FF7">
            <w:pPr>
              <w:spacing w:line="360" w:lineRule="auto"/>
              <w:rPr>
                <w:b/>
                <w:sz w:val="24"/>
              </w:rPr>
            </w:pPr>
            <w:r w:rsidRPr="00C8283A">
              <w:rPr>
                <w:b/>
                <w:sz w:val="24"/>
              </w:rPr>
              <w:t xml:space="preserve">Organization </w:t>
            </w:r>
          </w:p>
        </w:tc>
        <w:tc>
          <w:tcPr>
            <w:tcW w:w="2007" w:type="dxa"/>
          </w:tcPr>
          <w:p w:rsidR="00F46CBD" w:rsidRPr="00C8283A" w:rsidRDefault="00F46CBD" w:rsidP="00975FF7">
            <w:pPr>
              <w:spacing w:line="360" w:lineRule="auto"/>
              <w:rPr>
                <w:b/>
                <w:sz w:val="24"/>
              </w:rPr>
            </w:pPr>
            <w:r w:rsidRPr="00C8283A">
              <w:rPr>
                <w:b/>
                <w:sz w:val="24"/>
              </w:rPr>
              <w:t xml:space="preserve">Role </w:t>
            </w:r>
          </w:p>
        </w:tc>
        <w:tc>
          <w:tcPr>
            <w:tcW w:w="1350" w:type="dxa"/>
          </w:tcPr>
          <w:p w:rsidR="00F46CBD" w:rsidRPr="00C8283A" w:rsidRDefault="00F46CBD" w:rsidP="00975FF7">
            <w:pPr>
              <w:spacing w:line="360" w:lineRule="auto"/>
              <w:rPr>
                <w:b/>
                <w:sz w:val="24"/>
              </w:rPr>
            </w:pPr>
            <w:r w:rsidRPr="00C8283A">
              <w:rPr>
                <w:b/>
                <w:sz w:val="24"/>
              </w:rPr>
              <w:t xml:space="preserve">Mob </w:t>
            </w:r>
          </w:p>
        </w:tc>
        <w:tc>
          <w:tcPr>
            <w:tcW w:w="3172" w:type="dxa"/>
          </w:tcPr>
          <w:p w:rsidR="00F46CBD" w:rsidRPr="00C8283A" w:rsidRDefault="00F46CBD" w:rsidP="00975FF7">
            <w:pPr>
              <w:spacing w:line="360" w:lineRule="auto"/>
              <w:rPr>
                <w:b/>
                <w:sz w:val="24"/>
              </w:rPr>
            </w:pPr>
            <w:r w:rsidRPr="00C8283A">
              <w:rPr>
                <w:b/>
                <w:sz w:val="24"/>
              </w:rPr>
              <w:t xml:space="preserve">E-mail </w:t>
            </w:r>
          </w:p>
        </w:tc>
      </w:tr>
      <w:tr w:rsidR="007D0DE1" w:rsidTr="00042928">
        <w:tc>
          <w:tcPr>
            <w:tcW w:w="569" w:type="dxa"/>
          </w:tcPr>
          <w:p w:rsidR="00047DC8" w:rsidRDefault="00047DC8" w:rsidP="00975FF7">
            <w:pPr>
              <w:spacing w:line="360" w:lineRule="auto"/>
            </w:pPr>
            <w:r>
              <w:t>1</w:t>
            </w:r>
          </w:p>
        </w:tc>
        <w:tc>
          <w:tcPr>
            <w:tcW w:w="2485" w:type="dxa"/>
          </w:tcPr>
          <w:p w:rsidR="00047DC8" w:rsidRDefault="00047DC8" w:rsidP="00975FF7">
            <w:pPr>
              <w:spacing w:line="360" w:lineRule="auto"/>
            </w:pPr>
            <w:r>
              <w:t xml:space="preserve">Dr. </w:t>
            </w:r>
            <w:proofErr w:type="spellStart"/>
            <w:r>
              <w:t>Tesfaye</w:t>
            </w:r>
            <w:proofErr w:type="spellEnd"/>
            <w:r>
              <w:t xml:space="preserve"> </w:t>
            </w:r>
            <w:proofErr w:type="spellStart"/>
            <w:r>
              <w:t>Feyisa</w:t>
            </w:r>
            <w:proofErr w:type="spellEnd"/>
            <w:r>
              <w:t xml:space="preserve"> </w:t>
            </w:r>
            <w:r w:rsidR="007D0DE1">
              <w:t>(PhD)</w:t>
            </w:r>
          </w:p>
        </w:tc>
        <w:tc>
          <w:tcPr>
            <w:tcW w:w="4473" w:type="dxa"/>
          </w:tcPr>
          <w:p w:rsidR="00047DC8" w:rsidRDefault="00047DC8" w:rsidP="00975FF7">
            <w:pPr>
              <w:spacing w:line="360" w:lineRule="auto"/>
            </w:pPr>
            <w:r>
              <w:t xml:space="preserve">Amhara Regional Agricultural Institute </w:t>
            </w:r>
          </w:p>
        </w:tc>
        <w:tc>
          <w:tcPr>
            <w:tcW w:w="2007" w:type="dxa"/>
          </w:tcPr>
          <w:p w:rsidR="00047DC8" w:rsidRDefault="00047DC8" w:rsidP="00975FF7">
            <w:pPr>
              <w:spacing w:line="360" w:lineRule="auto"/>
            </w:pPr>
            <w:r>
              <w:t xml:space="preserve">Senior Researcher  </w:t>
            </w:r>
          </w:p>
        </w:tc>
        <w:tc>
          <w:tcPr>
            <w:tcW w:w="1350" w:type="dxa"/>
          </w:tcPr>
          <w:p w:rsidR="00047DC8" w:rsidRDefault="00047DC8" w:rsidP="00975FF7">
            <w:pPr>
              <w:spacing w:line="360" w:lineRule="auto"/>
            </w:pPr>
            <w:r>
              <w:t>0911039605</w:t>
            </w:r>
          </w:p>
        </w:tc>
        <w:tc>
          <w:tcPr>
            <w:tcW w:w="3172" w:type="dxa"/>
          </w:tcPr>
          <w:p w:rsidR="00047DC8" w:rsidRDefault="00047DC8" w:rsidP="00975FF7">
            <w:pPr>
              <w:spacing w:line="360" w:lineRule="auto"/>
            </w:pPr>
          </w:p>
        </w:tc>
      </w:tr>
      <w:tr w:rsidR="007D0DE1" w:rsidTr="00042928">
        <w:tc>
          <w:tcPr>
            <w:tcW w:w="569" w:type="dxa"/>
          </w:tcPr>
          <w:p w:rsidR="00047DC8" w:rsidRDefault="00047DC8" w:rsidP="00975FF7">
            <w:pPr>
              <w:spacing w:line="360" w:lineRule="auto"/>
            </w:pPr>
            <w:r>
              <w:t>2</w:t>
            </w:r>
          </w:p>
        </w:tc>
        <w:tc>
          <w:tcPr>
            <w:tcW w:w="2485" w:type="dxa"/>
          </w:tcPr>
          <w:p w:rsidR="00047DC8" w:rsidRDefault="00047DC8" w:rsidP="00975FF7">
            <w:pPr>
              <w:spacing w:line="360" w:lineRule="auto"/>
            </w:pPr>
            <w:proofErr w:type="spellStart"/>
            <w:r>
              <w:t>Brihanu</w:t>
            </w:r>
            <w:proofErr w:type="spellEnd"/>
            <w:r>
              <w:t xml:space="preserve"> </w:t>
            </w:r>
            <w:proofErr w:type="spellStart"/>
            <w:r>
              <w:t>Agumas</w:t>
            </w:r>
            <w:proofErr w:type="spellEnd"/>
            <w:r>
              <w:t xml:space="preserve"> </w:t>
            </w:r>
          </w:p>
        </w:tc>
        <w:tc>
          <w:tcPr>
            <w:tcW w:w="4473" w:type="dxa"/>
          </w:tcPr>
          <w:p w:rsidR="00047DC8" w:rsidRDefault="00047DC8" w:rsidP="00975FF7">
            <w:pPr>
              <w:spacing w:line="360" w:lineRule="auto"/>
            </w:pPr>
            <w:proofErr w:type="spellStart"/>
            <w:r>
              <w:t>Adet</w:t>
            </w:r>
            <w:proofErr w:type="spellEnd"/>
            <w:r>
              <w:t xml:space="preserve"> Agricultural Research Centre </w:t>
            </w:r>
          </w:p>
        </w:tc>
        <w:tc>
          <w:tcPr>
            <w:tcW w:w="2007" w:type="dxa"/>
          </w:tcPr>
          <w:p w:rsidR="00047DC8" w:rsidRDefault="00047DC8" w:rsidP="00975FF7">
            <w:pPr>
              <w:spacing w:line="360" w:lineRule="auto"/>
            </w:pPr>
            <w:r>
              <w:t xml:space="preserve">Researcher </w:t>
            </w:r>
          </w:p>
        </w:tc>
        <w:tc>
          <w:tcPr>
            <w:tcW w:w="1350" w:type="dxa"/>
          </w:tcPr>
          <w:p w:rsidR="00047DC8" w:rsidRDefault="00047DC8" w:rsidP="00975FF7">
            <w:pPr>
              <w:spacing w:line="360" w:lineRule="auto"/>
            </w:pPr>
            <w:r>
              <w:t>0911068877</w:t>
            </w:r>
          </w:p>
        </w:tc>
        <w:tc>
          <w:tcPr>
            <w:tcW w:w="3172" w:type="dxa"/>
          </w:tcPr>
          <w:p w:rsidR="00047DC8" w:rsidRDefault="00E16C6B" w:rsidP="00975FF7">
            <w:pPr>
              <w:spacing w:line="360" w:lineRule="auto"/>
            </w:pPr>
            <w:hyperlink r:id="rId18" w:history="1">
              <w:r w:rsidR="007D0DE1" w:rsidRPr="00484582">
                <w:rPr>
                  <w:rStyle w:val="Hyperlink"/>
                </w:rPr>
                <w:t>birhanuagumas1980@gmail.com</w:t>
              </w:r>
            </w:hyperlink>
            <w:r w:rsidR="007D0DE1">
              <w:t xml:space="preserve"> </w:t>
            </w:r>
          </w:p>
        </w:tc>
      </w:tr>
      <w:tr w:rsidR="007D0DE1" w:rsidTr="00042928">
        <w:tc>
          <w:tcPr>
            <w:tcW w:w="569" w:type="dxa"/>
          </w:tcPr>
          <w:p w:rsidR="00047DC8" w:rsidRDefault="00047DC8" w:rsidP="00975FF7">
            <w:pPr>
              <w:spacing w:line="360" w:lineRule="auto"/>
            </w:pPr>
            <w:r>
              <w:t>3</w:t>
            </w:r>
          </w:p>
        </w:tc>
        <w:tc>
          <w:tcPr>
            <w:tcW w:w="2485" w:type="dxa"/>
          </w:tcPr>
          <w:p w:rsidR="00047DC8" w:rsidRDefault="00047DC8" w:rsidP="00975FF7">
            <w:pPr>
              <w:spacing w:line="360" w:lineRule="auto"/>
            </w:pPr>
            <w:proofErr w:type="spellStart"/>
            <w:r>
              <w:t>Tewdros</w:t>
            </w:r>
            <w:proofErr w:type="spellEnd"/>
            <w:r>
              <w:t xml:space="preserve"> </w:t>
            </w:r>
            <w:proofErr w:type="spellStart"/>
            <w:r>
              <w:t>Bimerow</w:t>
            </w:r>
            <w:proofErr w:type="spellEnd"/>
            <w:r>
              <w:t xml:space="preserve"> </w:t>
            </w:r>
          </w:p>
        </w:tc>
        <w:tc>
          <w:tcPr>
            <w:tcW w:w="4473" w:type="dxa"/>
          </w:tcPr>
          <w:p w:rsidR="00047DC8" w:rsidRDefault="00047DC8" w:rsidP="00975FF7">
            <w:pPr>
              <w:spacing w:line="360" w:lineRule="auto"/>
            </w:pPr>
            <w:proofErr w:type="spellStart"/>
            <w:r>
              <w:t>Andassa</w:t>
            </w:r>
            <w:proofErr w:type="spellEnd"/>
            <w:r>
              <w:t xml:space="preserve"> Livestock Research Centre </w:t>
            </w:r>
          </w:p>
        </w:tc>
        <w:tc>
          <w:tcPr>
            <w:tcW w:w="2007" w:type="dxa"/>
          </w:tcPr>
          <w:p w:rsidR="00047DC8" w:rsidRDefault="00047DC8" w:rsidP="00975FF7">
            <w:pPr>
              <w:spacing w:line="360" w:lineRule="auto"/>
            </w:pPr>
            <w:r>
              <w:t xml:space="preserve">Researcher </w:t>
            </w:r>
          </w:p>
        </w:tc>
        <w:tc>
          <w:tcPr>
            <w:tcW w:w="1350" w:type="dxa"/>
          </w:tcPr>
          <w:p w:rsidR="00047DC8" w:rsidRDefault="00047DC8" w:rsidP="00975FF7">
            <w:pPr>
              <w:spacing w:line="360" w:lineRule="auto"/>
            </w:pPr>
            <w:r>
              <w:t>0918810787</w:t>
            </w:r>
          </w:p>
        </w:tc>
        <w:tc>
          <w:tcPr>
            <w:tcW w:w="3172" w:type="dxa"/>
          </w:tcPr>
          <w:p w:rsidR="00047DC8" w:rsidRDefault="00E16C6B" w:rsidP="00975FF7">
            <w:pPr>
              <w:spacing w:line="360" w:lineRule="auto"/>
              <w:jc w:val="center"/>
            </w:pPr>
            <w:hyperlink r:id="rId19" w:history="1">
              <w:r w:rsidR="00047DC8" w:rsidRPr="00484582">
                <w:rPr>
                  <w:rStyle w:val="Hyperlink"/>
                </w:rPr>
                <w:t>tewobim@yahoo.com</w:t>
              </w:r>
            </w:hyperlink>
            <w:r w:rsidR="00047DC8">
              <w:t xml:space="preserve"> </w:t>
            </w:r>
          </w:p>
        </w:tc>
      </w:tr>
      <w:tr w:rsidR="007D0DE1" w:rsidTr="00042928">
        <w:tc>
          <w:tcPr>
            <w:tcW w:w="569" w:type="dxa"/>
          </w:tcPr>
          <w:p w:rsidR="00047DC8" w:rsidRDefault="00047DC8" w:rsidP="00975FF7">
            <w:pPr>
              <w:spacing w:line="360" w:lineRule="auto"/>
            </w:pPr>
            <w:r>
              <w:t>4</w:t>
            </w:r>
          </w:p>
        </w:tc>
        <w:tc>
          <w:tcPr>
            <w:tcW w:w="2485" w:type="dxa"/>
          </w:tcPr>
          <w:p w:rsidR="00047DC8" w:rsidRDefault="00047DC8" w:rsidP="00975FF7">
            <w:pPr>
              <w:spacing w:line="360" w:lineRule="auto"/>
            </w:pPr>
            <w:proofErr w:type="spellStart"/>
            <w:r>
              <w:t>Mussie</w:t>
            </w:r>
            <w:proofErr w:type="spellEnd"/>
            <w:r>
              <w:t xml:space="preserve"> H/</w:t>
            </w:r>
            <w:proofErr w:type="spellStart"/>
            <w:r>
              <w:t>Melekot</w:t>
            </w:r>
            <w:proofErr w:type="spellEnd"/>
            <w:r>
              <w:t xml:space="preserve"> </w:t>
            </w:r>
          </w:p>
        </w:tc>
        <w:tc>
          <w:tcPr>
            <w:tcW w:w="4473" w:type="dxa"/>
          </w:tcPr>
          <w:p w:rsidR="00047DC8" w:rsidRDefault="00047DC8" w:rsidP="00975FF7">
            <w:pPr>
              <w:spacing w:line="360" w:lineRule="auto"/>
            </w:pPr>
            <w:proofErr w:type="spellStart"/>
            <w:r>
              <w:t>Bahir</w:t>
            </w:r>
            <w:proofErr w:type="spellEnd"/>
            <w:r>
              <w:t xml:space="preserve"> Dar University, College of Agriculture, Research and Community Service</w:t>
            </w:r>
          </w:p>
        </w:tc>
        <w:tc>
          <w:tcPr>
            <w:tcW w:w="2007" w:type="dxa"/>
          </w:tcPr>
          <w:p w:rsidR="00047DC8" w:rsidRDefault="00047DC8" w:rsidP="00975FF7">
            <w:pPr>
              <w:spacing w:line="360" w:lineRule="auto"/>
            </w:pPr>
            <w:r>
              <w:t xml:space="preserve">Director </w:t>
            </w:r>
          </w:p>
        </w:tc>
        <w:tc>
          <w:tcPr>
            <w:tcW w:w="1350" w:type="dxa"/>
          </w:tcPr>
          <w:p w:rsidR="00047DC8" w:rsidRDefault="00047DC8" w:rsidP="00975FF7">
            <w:pPr>
              <w:spacing w:line="360" w:lineRule="auto"/>
            </w:pPr>
            <w:r>
              <w:t>0918700333</w:t>
            </w:r>
          </w:p>
        </w:tc>
        <w:tc>
          <w:tcPr>
            <w:tcW w:w="3172" w:type="dxa"/>
          </w:tcPr>
          <w:p w:rsidR="00047DC8" w:rsidRDefault="00E16C6B" w:rsidP="00975FF7">
            <w:pPr>
              <w:spacing w:line="360" w:lineRule="auto"/>
            </w:pPr>
            <w:hyperlink r:id="rId20" w:history="1">
              <w:r w:rsidR="00047DC8" w:rsidRPr="00484582">
                <w:rPr>
                  <w:rStyle w:val="Hyperlink"/>
                </w:rPr>
                <w:t>musiehailu@yahoo.com</w:t>
              </w:r>
            </w:hyperlink>
            <w:r w:rsidR="00047DC8">
              <w:t xml:space="preserve"> </w:t>
            </w:r>
          </w:p>
        </w:tc>
      </w:tr>
      <w:tr w:rsidR="007D0DE1" w:rsidTr="00042928">
        <w:tc>
          <w:tcPr>
            <w:tcW w:w="569" w:type="dxa"/>
          </w:tcPr>
          <w:p w:rsidR="00047DC8" w:rsidRDefault="00047DC8" w:rsidP="00975FF7">
            <w:pPr>
              <w:spacing w:line="360" w:lineRule="auto"/>
            </w:pPr>
            <w:r>
              <w:t>5</w:t>
            </w:r>
          </w:p>
        </w:tc>
        <w:tc>
          <w:tcPr>
            <w:tcW w:w="2485" w:type="dxa"/>
          </w:tcPr>
          <w:p w:rsidR="00047DC8" w:rsidRDefault="00047DC8" w:rsidP="00975FF7">
            <w:pPr>
              <w:spacing w:line="360" w:lineRule="auto"/>
            </w:pPr>
            <w:proofErr w:type="spellStart"/>
            <w:r>
              <w:t>Endalkachew</w:t>
            </w:r>
            <w:proofErr w:type="spellEnd"/>
            <w:r>
              <w:t xml:space="preserve"> </w:t>
            </w:r>
            <w:proofErr w:type="spellStart"/>
            <w:r>
              <w:t>Naod</w:t>
            </w:r>
            <w:proofErr w:type="spellEnd"/>
            <w:r>
              <w:t xml:space="preserve"> </w:t>
            </w:r>
          </w:p>
        </w:tc>
        <w:tc>
          <w:tcPr>
            <w:tcW w:w="4473" w:type="dxa"/>
          </w:tcPr>
          <w:p w:rsidR="00047DC8" w:rsidRDefault="00047DC8" w:rsidP="00975FF7">
            <w:pPr>
              <w:spacing w:line="360" w:lineRule="auto"/>
            </w:pPr>
            <w:r>
              <w:t xml:space="preserve">Amhara Region Bureau of Environmental Protection and Land Administration and Use </w:t>
            </w:r>
          </w:p>
        </w:tc>
        <w:tc>
          <w:tcPr>
            <w:tcW w:w="2007" w:type="dxa"/>
          </w:tcPr>
          <w:p w:rsidR="00047DC8" w:rsidRDefault="00047DC8" w:rsidP="00975FF7">
            <w:pPr>
              <w:spacing w:line="360" w:lineRule="auto"/>
            </w:pPr>
            <w:r>
              <w:t>Expert</w:t>
            </w:r>
          </w:p>
        </w:tc>
        <w:tc>
          <w:tcPr>
            <w:tcW w:w="1350" w:type="dxa"/>
          </w:tcPr>
          <w:p w:rsidR="00047DC8" w:rsidRDefault="00047DC8" w:rsidP="00975FF7">
            <w:pPr>
              <w:spacing w:line="360" w:lineRule="auto"/>
            </w:pPr>
            <w:r>
              <w:t>0918085324</w:t>
            </w:r>
          </w:p>
        </w:tc>
        <w:tc>
          <w:tcPr>
            <w:tcW w:w="3172" w:type="dxa"/>
          </w:tcPr>
          <w:p w:rsidR="00047DC8" w:rsidRDefault="00E16C6B" w:rsidP="00975FF7">
            <w:pPr>
              <w:spacing w:line="360" w:lineRule="auto"/>
            </w:pPr>
            <w:hyperlink r:id="rId21" w:history="1">
              <w:r w:rsidR="00047DC8" w:rsidRPr="00484582">
                <w:rPr>
                  <w:rStyle w:val="Hyperlink"/>
                </w:rPr>
                <w:t>Endalknaod@yahoo.com</w:t>
              </w:r>
            </w:hyperlink>
            <w:r w:rsidR="00047DC8">
              <w:t xml:space="preserve"> </w:t>
            </w:r>
          </w:p>
        </w:tc>
      </w:tr>
      <w:tr w:rsidR="007D0DE1" w:rsidTr="00042928">
        <w:tc>
          <w:tcPr>
            <w:tcW w:w="569" w:type="dxa"/>
          </w:tcPr>
          <w:p w:rsidR="00B53E54" w:rsidRDefault="00B53E54" w:rsidP="00975FF7">
            <w:pPr>
              <w:spacing w:line="360" w:lineRule="auto"/>
            </w:pPr>
            <w:r>
              <w:t>6</w:t>
            </w:r>
          </w:p>
        </w:tc>
        <w:tc>
          <w:tcPr>
            <w:tcW w:w="2485" w:type="dxa"/>
          </w:tcPr>
          <w:p w:rsidR="00B53E54" w:rsidRDefault="00B53E54" w:rsidP="00975FF7">
            <w:pPr>
              <w:spacing w:line="360" w:lineRule="auto"/>
            </w:pPr>
            <w:proofErr w:type="spellStart"/>
            <w:r>
              <w:t>Fentahun</w:t>
            </w:r>
            <w:proofErr w:type="spellEnd"/>
            <w:r>
              <w:t xml:space="preserve"> </w:t>
            </w:r>
            <w:proofErr w:type="spellStart"/>
            <w:r>
              <w:t>Eneyew</w:t>
            </w:r>
            <w:proofErr w:type="spellEnd"/>
          </w:p>
        </w:tc>
        <w:tc>
          <w:tcPr>
            <w:tcW w:w="4473" w:type="dxa"/>
          </w:tcPr>
          <w:p w:rsidR="00B53E54" w:rsidRDefault="00B53E54" w:rsidP="00975FF7">
            <w:pPr>
              <w:spacing w:line="360" w:lineRule="auto"/>
            </w:pPr>
            <w:r>
              <w:t>Amhara Region, Livestock Resource Development and Agency</w:t>
            </w:r>
          </w:p>
        </w:tc>
        <w:tc>
          <w:tcPr>
            <w:tcW w:w="2007" w:type="dxa"/>
          </w:tcPr>
          <w:p w:rsidR="00B53E54" w:rsidRDefault="00B53E54" w:rsidP="00975FF7">
            <w:pPr>
              <w:spacing w:line="360" w:lineRule="auto"/>
            </w:pPr>
            <w:r>
              <w:t xml:space="preserve">Expert </w:t>
            </w:r>
          </w:p>
        </w:tc>
        <w:tc>
          <w:tcPr>
            <w:tcW w:w="1350" w:type="dxa"/>
          </w:tcPr>
          <w:p w:rsidR="00B53E54" w:rsidRDefault="00B53E54" w:rsidP="00975FF7">
            <w:pPr>
              <w:spacing w:line="360" w:lineRule="auto"/>
            </w:pPr>
            <w:r>
              <w:t>0918241806</w:t>
            </w:r>
          </w:p>
        </w:tc>
        <w:tc>
          <w:tcPr>
            <w:tcW w:w="3172" w:type="dxa"/>
          </w:tcPr>
          <w:p w:rsidR="00B53E54" w:rsidRDefault="00E16C6B" w:rsidP="00975FF7">
            <w:pPr>
              <w:spacing w:line="360" w:lineRule="auto"/>
            </w:pPr>
            <w:hyperlink r:id="rId22" w:history="1">
              <w:r w:rsidR="00B53E54" w:rsidRPr="00484582">
                <w:rPr>
                  <w:rStyle w:val="Hyperlink"/>
                </w:rPr>
                <w:t>Fentahun_en@yahoo.com</w:t>
              </w:r>
            </w:hyperlink>
            <w:r w:rsidR="00B53E54">
              <w:t xml:space="preserve"> </w:t>
            </w:r>
          </w:p>
        </w:tc>
      </w:tr>
      <w:tr w:rsidR="00042928" w:rsidTr="00042928">
        <w:tc>
          <w:tcPr>
            <w:tcW w:w="569" w:type="dxa"/>
          </w:tcPr>
          <w:p w:rsidR="00B53E54" w:rsidRDefault="00B53E54" w:rsidP="00975FF7">
            <w:pPr>
              <w:spacing w:line="360" w:lineRule="auto"/>
            </w:pPr>
            <w:r>
              <w:t>7</w:t>
            </w:r>
          </w:p>
        </w:tc>
        <w:tc>
          <w:tcPr>
            <w:tcW w:w="2485" w:type="dxa"/>
          </w:tcPr>
          <w:p w:rsidR="00B53E54" w:rsidRDefault="00B53E54" w:rsidP="00975FF7">
            <w:pPr>
              <w:spacing w:line="360" w:lineRule="auto"/>
            </w:pPr>
            <w:proofErr w:type="spellStart"/>
            <w:r>
              <w:t>Sete</w:t>
            </w:r>
            <w:proofErr w:type="spellEnd"/>
            <w:r>
              <w:t xml:space="preserve"> </w:t>
            </w:r>
            <w:proofErr w:type="spellStart"/>
            <w:r>
              <w:t>Abde</w:t>
            </w:r>
            <w:proofErr w:type="spellEnd"/>
          </w:p>
        </w:tc>
        <w:tc>
          <w:tcPr>
            <w:tcW w:w="4473" w:type="dxa"/>
          </w:tcPr>
          <w:p w:rsidR="00B53E54" w:rsidRDefault="00B53E54" w:rsidP="00975FF7">
            <w:pPr>
              <w:spacing w:line="360" w:lineRule="auto"/>
            </w:pPr>
            <w:proofErr w:type="spellStart"/>
            <w:r>
              <w:t>Fogrea</w:t>
            </w:r>
            <w:proofErr w:type="spellEnd"/>
            <w:r>
              <w:t xml:space="preserve"> </w:t>
            </w:r>
            <w:proofErr w:type="spellStart"/>
            <w:r>
              <w:t>Woreda</w:t>
            </w:r>
            <w:proofErr w:type="spellEnd"/>
            <w:r>
              <w:t xml:space="preserve">, Office of Agriculture,  </w:t>
            </w:r>
          </w:p>
        </w:tc>
        <w:tc>
          <w:tcPr>
            <w:tcW w:w="2007" w:type="dxa"/>
          </w:tcPr>
          <w:p w:rsidR="00B53E54" w:rsidRDefault="00B53E54" w:rsidP="00975FF7">
            <w:pPr>
              <w:spacing w:line="360" w:lineRule="auto"/>
            </w:pPr>
            <w:r>
              <w:t>Extension Head</w:t>
            </w:r>
          </w:p>
        </w:tc>
        <w:tc>
          <w:tcPr>
            <w:tcW w:w="1350" w:type="dxa"/>
          </w:tcPr>
          <w:p w:rsidR="00B53E54" w:rsidRDefault="00B53E54" w:rsidP="00975FF7">
            <w:pPr>
              <w:spacing w:line="360" w:lineRule="auto"/>
            </w:pPr>
            <w:r>
              <w:t>0918026041</w:t>
            </w:r>
          </w:p>
        </w:tc>
        <w:tc>
          <w:tcPr>
            <w:tcW w:w="3172" w:type="dxa"/>
          </w:tcPr>
          <w:p w:rsidR="00B53E54" w:rsidRDefault="00B53E54" w:rsidP="00975FF7">
            <w:pPr>
              <w:spacing w:line="360" w:lineRule="auto"/>
            </w:pPr>
          </w:p>
        </w:tc>
      </w:tr>
      <w:tr w:rsidR="00042928" w:rsidTr="00042928">
        <w:tc>
          <w:tcPr>
            <w:tcW w:w="569" w:type="dxa"/>
          </w:tcPr>
          <w:p w:rsidR="00B53E54" w:rsidRDefault="00B53E54" w:rsidP="00975FF7">
            <w:pPr>
              <w:spacing w:line="360" w:lineRule="auto"/>
            </w:pPr>
            <w:r>
              <w:t>8</w:t>
            </w:r>
          </w:p>
        </w:tc>
        <w:tc>
          <w:tcPr>
            <w:tcW w:w="2485" w:type="dxa"/>
          </w:tcPr>
          <w:p w:rsidR="00B53E54" w:rsidRDefault="00B53E54" w:rsidP="00975FF7">
            <w:pPr>
              <w:spacing w:line="360" w:lineRule="auto"/>
            </w:pPr>
            <w:proofErr w:type="spellStart"/>
            <w:r>
              <w:t>Chalachew</w:t>
            </w:r>
            <w:proofErr w:type="spellEnd"/>
            <w:r>
              <w:t xml:space="preserve"> </w:t>
            </w:r>
            <w:proofErr w:type="spellStart"/>
            <w:r>
              <w:t>Molla</w:t>
            </w:r>
            <w:proofErr w:type="spellEnd"/>
            <w:r>
              <w:t xml:space="preserve"> </w:t>
            </w:r>
          </w:p>
        </w:tc>
        <w:tc>
          <w:tcPr>
            <w:tcW w:w="4473" w:type="dxa"/>
          </w:tcPr>
          <w:p w:rsidR="00B53E54" w:rsidRDefault="00B53E54" w:rsidP="00975FF7">
            <w:pPr>
              <w:spacing w:line="360" w:lineRule="auto"/>
            </w:pPr>
            <w:proofErr w:type="spellStart"/>
            <w:r>
              <w:t>Fogera</w:t>
            </w:r>
            <w:proofErr w:type="spellEnd"/>
            <w:r>
              <w:t xml:space="preserve"> </w:t>
            </w:r>
            <w:proofErr w:type="spellStart"/>
            <w:r>
              <w:t>Woreda</w:t>
            </w:r>
            <w:proofErr w:type="spellEnd"/>
            <w:r>
              <w:t xml:space="preserve">, Office of Agriculture, </w:t>
            </w:r>
          </w:p>
        </w:tc>
        <w:tc>
          <w:tcPr>
            <w:tcW w:w="2007" w:type="dxa"/>
          </w:tcPr>
          <w:p w:rsidR="00B53E54" w:rsidRDefault="00B53E54" w:rsidP="00975FF7">
            <w:pPr>
              <w:spacing w:line="360" w:lineRule="auto"/>
            </w:pPr>
            <w:r>
              <w:t xml:space="preserve">Head </w:t>
            </w:r>
          </w:p>
        </w:tc>
        <w:tc>
          <w:tcPr>
            <w:tcW w:w="1350" w:type="dxa"/>
          </w:tcPr>
          <w:p w:rsidR="00B53E54" w:rsidRDefault="00B53E54" w:rsidP="00975FF7">
            <w:pPr>
              <w:spacing w:line="360" w:lineRule="auto"/>
            </w:pPr>
            <w:r>
              <w:t>0918071399</w:t>
            </w:r>
          </w:p>
        </w:tc>
        <w:tc>
          <w:tcPr>
            <w:tcW w:w="3172" w:type="dxa"/>
          </w:tcPr>
          <w:p w:rsidR="00B53E54" w:rsidRDefault="00B53E54" w:rsidP="00975FF7">
            <w:pPr>
              <w:spacing w:line="360" w:lineRule="auto"/>
            </w:pPr>
          </w:p>
        </w:tc>
      </w:tr>
      <w:tr w:rsidR="007D0DE1" w:rsidTr="00042928">
        <w:tc>
          <w:tcPr>
            <w:tcW w:w="569" w:type="dxa"/>
          </w:tcPr>
          <w:p w:rsidR="00B53E54" w:rsidRDefault="00B53E54" w:rsidP="00975FF7">
            <w:pPr>
              <w:spacing w:line="360" w:lineRule="auto"/>
            </w:pPr>
            <w:r>
              <w:t>9</w:t>
            </w:r>
          </w:p>
        </w:tc>
        <w:tc>
          <w:tcPr>
            <w:tcW w:w="2485" w:type="dxa"/>
          </w:tcPr>
          <w:p w:rsidR="00B53E54" w:rsidRDefault="00B53E54" w:rsidP="00975FF7">
            <w:pPr>
              <w:spacing w:line="360" w:lineRule="auto"/>
            </w:pPr>
            <w:proofErr w:type="spellStart"/>
            <w:r>
              <w:t>Muluken</w:t>
            </w:r>
            <w:proofErr w:type="spellEnd"/>
            <w:r>
              <w:t xml:space="preserve"> </w:t>
            </w:r>
            <w:proofErr w:type="spellStart"/>
            <w:r>
              <w:t>Wondirad</w:t>
            </w:r>
            <w:proofErr w:type="spellEnd"/>
            <w:r>
              <w:t xml:space="preserve"> </w:t>
            </w:r>
          </w:p>
        </w:tc>
        <w:tc>
          <w:tcPr>
            <w:tcW w:w="4473" w:type="dxa"/>
          </w:tcPr>
          <w:p w:rsidR="00B53E54" w:rsidRDefault="00B53E54" w:rsidP="00975FF7">
            <w:pPr>
              <w:spacing w:line="360" w:lineRule="auto"/>
            </w:pPr>
            <w:proofErr w:type="spellStart"/>
            <w:r>
              <w:t>Fogera</w:t>
            </w:r>
            <w:proofErr w:type="spellEnd"/>
            <w:r>
              <w:t xml:space="preserve"> </w:t>
            </w:r>
            <w:proofErr w:type="spellStart"/>
            <w:r>
              <w:t>Woreda</w:t>
            </w:r>
            <w:proofErr w:type="spellEnd"/>
            <w:r>
              <w:t xml:space="preserve"> Water and Energy Office </w:t>
            </w:r>
          </w:p>
        </w:tc>
        <w:tc>
          <w:tcPr>
            <w:tcW w:w="2007" w:type="dxa"/>
          </w:tcPr>
          <w:p w:rsidR="00B53E54" w:rsidRDefault="00B53E54" w:rsidP="00975FF7">
            <w:pPr>
              <w:spacing w:line="360" w:lineRule="auto"/>
            </w:pPr>
            <w:r>
              <w:t xml:space="preserve">Head </w:t>
            </w:r>
          </w:p>
        </w:tc>
        <w:tc>
          <w:tcPr>
            <w:tcW w:w="1350" w:type="dxa"/>
          </w:tcPr>
          <w:p w:rsidR="00B53E54" w:rsidRDefault="00B53E54" w:rsidP="00975FF7">
            <w:pPr>
              <w:spacing w:line="360" w:lineRule="auto"/>
            </w:pPr>
            <w:r>
              <w:t>0918714108</w:t>
            </w:r>
          </w:p>
        </w:tc>
        <w:tc>
          <w:tcPr>
            <w:tcW w:w="3172" w:type="dxa"/>
          </w:tcPr>
          <w:p w:rsidR="00B53E54" w:rsidRDefault="00E16C6B" w:rsidP="00975FF7">
            <w:pPr>
              <w:spacing w:line="360" w:lineRule="auto"/>
            </w:pPr>
            <w:hyperlink r:id="rId23" w:history="1">
              <w:r w:rsidR="00B53E54" w:rsidRPr="00484582">
                <w:rPr>
                  <w:rStyle w:val="Hyperlink"/>
                </w:rPr>
                <w:t>Muluken.w@yahoo.com</w:t>
              </w:r>
            </w:hyperlink>
          </w:p>
        </w:tc>
      </w:tr>
      <w:tr w:rsidR="007D0DE1" w:rsidTr="00042928">
        <w:tc>
          <w:tcPr>
            <w:tcW w:w="569" w:type="dxa"/>
          </w:tcPr>
          <w:p w:rsidR="00B53E54" w:rsidRDefault="00B53E54" w:rsidP="00975FF7">
            <w:pPr>
              <w:spacing w:line="360" w:lineRule="auto"/>
            </w:pPr>
            <w:r>
              <w:t>10</w:t>
            </w:r>
          </w:p>
        </w:tc>
        <w:tc>
          <w:tcPr>
            <w:tcW w:w="2485" w:type="dxa"/>
          </w:tcPr>
          <w:p w:rsidR="00B53E54" w:rsidRDefault="00B53E54" w:rsidP="00975FF7">
            <w:pPr>
              <w:spacing w:line="360" w:lineRule="auto"/>
            </w:pPr>
            <w:proofErr w:type="spellStart"/>
            <w:r>
              <w:t>Gebre</w:t>
            </w:r>
            <w:proofErr w:type="spellEnd"/>
            <w:r>
              <w:t xml:space="preserve"> </w:t>
            </w:r>
            <w:proofErr w:type="spellStart"/>
            <w:r>
              <w:t>Tesema</w:t>
            </w:r>
            <w:proofErr w:type="spellEnd"/>
            <w:r>
              <w:t xml:space="preserve"> </w:t>
            </w:r>
          </w:p>
        </w:tc>
        <w:tc>
          <w:tcPr>
            <w:tcW w:w="4473" w:type="dxa"/>
          </w:tcPr>
          <w:p w:rsidR="00B53E54" w:rsidRDefault="00B53E54" w:rsidP="00975FF7">
            <w:pPr>
              <w:spacing w:line="360" w:lineRule="auto"/>
            </w:pPr>
            <w:proofErr w:type="spellStart"/>
            <w:r>
              <w:t>Fogera</w:t>
            </w:r>
            <w:proofErr w:type="spellEnd"/>
            <w:r>
              <w:t xml:space="preserve"> </w:t>
            </w:r>
            <w:proofErr w:type="spellStart"/>
            <w:r>
              <w:t>Woreda</w:t>
            </w:r>
            <w:proofErr w:type="spellEnd"/>
            <w:r>
              <w:t xml:space="preserve"> Cooperative Office </w:t>
            </w:r>
          </w:p>
        </w:tc>
        <w:tc>
          <w:tcPr>
            <w:tcW w:w="2007" w:type="dxa"/>
          </w:tcPr>
          <w:p w:rsidR="00B53E54" w:rsidRDefault="00B53E54" w:rsidP="00975FF7">
            <w:pPr>
              <w:spacing w:line="360" w:lineRule="auto"/>
            </w:pPr>
            <w:r>
              <w:t xml:space="preserve">Head </w:t>
            </w:r>
          </w:p>
        </w:tc>
        <w:tc>
          <w:tcPr>
            <w:tcW w:w="1350" w:type="dxa"/>
          </w:tcPr>
          <w:p w:rsidR="00B53E54" w:rsidRDefault="00B53E54" w:rsidP="00975FF7">
            <w:pPr>
              <w:spacing w:line="360" w:lineRule="auto"/>
            </w:pPr>
            <w:r>
              <w:t>0918189146</w:t>
            </w:r>
          </w:p>
        </w:tc>
        <w:tc>
          <w:tcPr>
            <w:tcW w:w="3172" w:type="dxa"/>
          </w:tcPr>
          <w:p w:rsidR="00B53E54" w:rsidRDefault="00B53E54" w:rsidP="00975FF7">
            <w:pPr>
              <w:spacing w:line="360" w:lineRule="auto"/>
            </w:pPr>
          </w:p>
        </w:tc>
      </w:tr>
      <w:tr w:rsidR="00E03731" w:rsidTr="00042928">
        <w:tc>
          <w:tcPr>
            <w:tcW w:w="569" w:type="dxa"/>
          </w:tcPr>
          <w:p w:rsidR="00E03731" w:rsidRDefault="00E03731" w:rsidP="00975FF7">
            <w:pPr>
              <w:spacing w:line="360" w:lineRule="auto"/>
            </w:pPr>
            <w:r>
              <w:t>11</w:t>
            </w:r>
          </w:p>
        </w:tc>
        <w:tc>
          <w:tcPr>
            <w:tcW w:w="2485" w:type="dxa"/>
          </w:tcPr>
          <w:p w:rsidR="00E03731" w:rsidRDefault="00E03731" w:rsidP="00975FF7">
            <w:pPr>
              <w:spacing w:line="360" w:lineRule="auto"/>
            </w:pPr>
            <w:proofErr w:type="spellStart"/>
            <w:r>
              <w:t>Kindu</w:t>
            </w:r>
            <w:proofErr w:type="spellEnd"/>
            <w:r>
              <w:t xml:space="preserve"> </w:t>
            </w:r>
          </w:p>
        </w:tc>
        <w:tc>
          <w:tcPr>
            <w:tcW w:w="4473" w:type="dxa"/>
          </w:tcPr>
          <w:p w:rsidR="00E03731" w:rsidRDefault="00E03731" w:rsidP="00975FF7">
            <w:pPr>
              <w:spacing w:line="360" w:lineRule="auto"/>
            </w:pPr>
            <w:proofErr w:type="spellStart"/>
            <w:r>
              <w:t>Fogera</w:t>
            </w:r>
            <w:proofErr w:type="spellEnd"/>
            <w:r>
              <w:t xml:space="preserve"> Livestock Agency </w:t>
            </w:r>
          </w:p>
        </w:tc>
        <w:tc>
          <w:tcPr>
            <w:tcW w:w="2007" w:type="dxa"/>
          </w:tcPr>
          <w:p w:rsidR="00E03731" w:rsidRDefault="00E03731" w:rsidP="00975FF7">
            <w:pPr>
              <w:spacing w:line="360" w:lineRule="auto"/>
            </w:pPr>
            <w:r>
              <w:t xml:space="preserve">Head </w:t>
            </w:r>
          </w:p>
        </w:tc>
        <w:tc>
          <w:tcPr>
            <w:tcW w:w="1350" w:type="dxa"/>
          </w:tcPr>
          <w:p w:rsidR="00E03731" w:rsidRDefault="00E03731" w:rsidP="00975FF7">
            <w:pPr>
              <w:spacing w:line="360" w:lineRule="auto"/>
            </w:pPr>
            <w:r>
              <w:t>0918094924</w:t>
            </w:r>
          </w:p>
        </w:tc>
        <w:tc>
          <w:tcPr>
            <w:tcW w:w="3172" w:type="dxa"/>
          </w:tcPr>
          <w:p w:rsidR="00E03731" w:rsidRDefault="00E03731" w:rsidP="00975FF7">
            <w:pPr>
              <w:spacing w:line="360" w:lineRule="auto"/>
            </w:pPr>
          </w:p>
        </w:tc>
      </w:tr>
      <w:tr w:rsidR="00E03731" w:rsidTr="00042928">
        <w:tc>
          <w:tcPr>
            <w:tcW w:w="569" w:type="dxa"/>
          </w:tcPr>
          <w:p w:rsidR="00E03731" w:rsidRDefault="00E03731" w:rsidP="00975FF7">
            <w:pPr>
              <w:spacing w:line="360" w:lineRule="auto"/>
            </w:pPr>
            <w:r>
              <w:t>12</w:t>
            </w:r>
          </w:p>
        </w:tc>
        <w:tc>
          <w:tcPr>
            <w:tcW w:w="2485" w:type="dxa"/>
          </w:tcPr>
          <w:p w:rsidR="00E03731" w:rsidRDefault="00E03731" w:rsidP="00975FF7">
            <w:pPr>
              <w:spacing w:line="360" w:lineRule="auto"/>
            </w:pPr>
            <w:proofErr w:type="spellStart"/>
            <w:r>
              <w:t>Menberu</w:t>
            </w:r>
            <w:proofErr w:type="spellEnd"/>
            <w:r>
              <w:t xml:space="preserve"> </w:t>
            </w:r>
            <w:proofErr w:type="spellStart"/>
            <w:r>
              <w:t>Tegegne</w:t>
            </w:r>
            <w:proofErr w:type="spellEnd"/>
          </w:p>
        </w:tc>
        <w:tc>
          <w:tcPr>
            <w:tcW w:w="4473" w:type="dxa"/>
          </w:tcPr>
          <w:p w:rsidR="00E03731" w:rsidRDefault="00E03731" w:rsidP="00975FF7">
            <w:pPr>
              <w:spacing w:line="360" w:lineRule="auto"/>
            </w:pPr>
            <w:proofErr w:type="spellStart"/>
            <w:r>
              <w:t>Fogrea</w:t>
            </w:r>
            <w:proofErr w:type="spellEnd"/>
            <w:r>
              <w:t xml:space="preserve"> </w:t>
            </w:r>
            <w:proofErr w:type="spellStart"/>
            <w:r>
              <w:t>Woreda</w:t>
            </w:r>
            <w:proofErr w:type="spellEnd"/>
            <w:r>
              <w:t xml:space="preserve">, Office of Agriculture,  </w:t>
            </w:r>
          </w:p>
        </w:tc>
        <w:tc>
          <w:tcPr>
            <w:tcW w:w="2007" w:type="dxa"/>
          </w:tcPr>
          <w:p w:rsidR="00E03731" w:rsidRDefault="00E03731" w:rsidP="00975FF7">
            <w:pPr>
              <w:spacing w:line="360" w:lineRule="auto"/>
            </w:pPr>
            <w:r>
              <w:t>DA</w:t>
            </w:r>
          </w:p>
        </w:tc>
        <w:tc>
          <w:tcPr>
            <w:tcW w:w="1350" w:type="dxa"/>
          </w:tcPr>
          <w:p w:rsidR="00E03731" w:rsidRDefault="00E03731" w:rsidP="00975FF7">
            <w:pPr>
              <w:spacing w:line="360" w:lineRule="auto"/>
            </w:pPr>
            <w:r>
              <w:t>0918094266</w:t>
            </w:r>
          </w:p>
        </w:tc>
        <w:tc>
          <w:tcPr>
            <w:tcW w:w="3172" w:type="dxa"/>
          </w:tcPr>
          <w:p w:rsidR="00E03731" w:rsidRDefault="00E03731" w:rsidP="00975FF7">
            <w:pPr>
              <w:spacing w:line="360" w:lineRule="auto"/>
            </w:pPr>
          </w:p>
        </w:tc>
      </w:tr>
      <w:tr w:rsidR="00E03731" w:rsidTr="00042928">
        <w:tc>
          <w:tcPr>
            <w:tcW w:w="569" w:type="dxa"/>
          </w:tcPr>
          <w:p w:rsidR="00E03731" w:rsidRDefault="00E03731" w:rsidP="00975FF7">
            <w:pPr>
              <w:spacing w:line="360" w:lineRule="auto"/>
            </w:pPr>
            <w:r>
              <w:t>13</w:t>
            </w:r>
          </w:p>
        </w:tc>
        <w:tc>
          <w:tcPr>
            <w:tcW w:w="2485" w:type="dxa"/>
          </w:tcPr>
          <w:p w:rsidR="00E03731" w:rsidRDefault="00E03731" w:rsidP="00975FF7">
            <w:pPr>
              <w:spacing w:line="360" w:lineRule="auto"/>
            </w:pPr>
            <w:proofErr w:type="spellStart"/>
            <w:r>
              <w:t>Dereje</w:t>
            </w:r>
            <w:proofErr w:type="spellEnd"/>
            <w:r>
              <w:t xml:space="preserve"> </w:t>
            </w:r>
            <w:proofErr w:type="spellStart"/>
            <w:r>
              <w:t>Tadesse</w:t>
            </w:r>
            <w:proofErr w:type="spellEnd"/>
          </w:p>
        </w:tc>
        <w:tc>
          <w:tcPr>
            <w:tcW w:w="4473" w:type="dxa"/>
          </w:tcPr>
          <w:p w:rsidR="00E03731" w:rsidRDefault="00E03731" w:rsidP="00975FF7">
            <w:pPr>
              <w:spacing w:line="360" w:lineRule="auto"/>
            </w:pPr>
            <w:proofErr w:type="spellStart"/>
            <w:r>
              <w:t>Fogrea</w:t>
            </w:r>
            <w:proofErr w:type="spellEnd"/>
            <w:r>
              <w:t xml:space="preserve"> </w:t>
            </w:r>
            <w:proofErr w:type="spellStart"/>
            <w:r>
              <w:t>Woreda</w:t>
            </w:r>
            <w:proofErr w:type="spellEnd"/>
            <w:r>
              <w:t xml:space="preserve">, Office of Agriculture,  </w:t>
            </w:r>
          </w:p>
        </w:tc>
        <w:tc>
          <w:tcPr>
            <w:tcW w:w="2007" w:type="dxa"/>
          </w:tcPr>
          <w:p w:rsidR="00E03731" w:rsidRDefault="00E03731" w:rsidP="00975FF7">
            <w:pPr>
              <w:spacing w:line="360" w:lineRule="auto"/>
            </w:pPr>
            <w:r>
              <w:t>DA</w:t>
            </w:r>
          </w:p>
        </w:tc>
        <w:tc>
          <w:tcPr>
            <w:tcW w:w="1350" w:type="dxa"/>
          </w:tcPr>
          <w:p w:rsidR="00E03731" w:rsidRDefault="00E03731" w:rsidP="00975FF7">
            <w:pPr>
              <w:spacing w:line="360" w:lineRule="auto"/>
            </w:pPr>
            <w:r>
              <w:t>0918029328</w:t>
            </w:r>
          </w:p>
        </w:tc>
        <w:tc>
          <w:tcPr>
            <w:tcW w:w="3172" w:type="dxa"/>
          </w:tcPr>
          <w:p w:rsidR="00E03731" w:rsidRDefault="00E03731" w:rsidP="00975FF7">
            <w:pPr>
              <w:spacing w:line="360" w:lineRule="auto"/>
            </w:pPr>
          </w:p>
        </w:tc>
      </w:tr>
      <w:tr w:rsidR="00E03731" w:rsidTr="00042928">
        <w:tc>
          <w:tcPr>
            <w:tcW w:w="569" w:type="dxa"/>
          </w:tcPr>
          <w:p w:rsidR="00E03731" w:rsidRDefault="00E03731" w:rsidP="00975FF7">
            <w:pPr>
              <w:spacing w:line="360" w:lineRule="auto"/>
            </w:pPr>
            <w:r>
              <w:t>14</w:t>
            </w:r>
          </w:p>
        </w:tc>
        <w:tc>
          <w:tcPr>
            <w:tcW w:w="2485" w:type="dxa"/>
          </w:tcPr>
          <w:p w:rsidR="00E03731" w:rsidRDefault="00E03731" w:rsidP="00975FF7">
            <w:pPr>
              <w:spacing w:line="360" w:lineRule="auto"/>
            </w:pPr>
            <w:proofErr w:type="spellStart"/>
            <w:r>
              <w:t>Bazezew</w:t>
            </w:r>
            <w:proofErr w:type="spellEnd"/>
            <w:r>
              <w:t xml:space="preserve"> </w:t>
            </w:r>
            <w:proofErr w:type="spellStart"/>
            <w:r>
              <w:t>Molla</w:t>
            </w:r>
            <w:proofErr w:type="spellEnd"/>
            <w:r>
              <w:t xml:space="preserve"> </w:t>
            </w:r>
          </w:p>
        </w:tc>
        <w:tc>
          <w:tcPr>
            <w:tcW w:w="4473" w:type="dxa"/>
          </w:tcPr>
          <w:p w:rsidR="00E03731" w:rsidRDefault="00E03731" w:rsidP="00975FF7">
            <w:pPr>
              <w:spacing w:line="360" w:lineRule="auto"/>
            </w:pPr>
            <w:proofErr w:type="spellStart"/>
            <w:r>
              <w:t>Fogrea</w:t>
            </w:r>
            <w:proofErr w:type="spellEnd"/>
            <w:r>
              <w:t xml:space="preserve"> </w:t>
            </w:r>
            <w:proofErr w:type="spellStart"/>
            <w:r>
              <w:t>Woreda</w:t>
            </w:r>
            <w:proofErr w:type="spellEnd"/>
            <w:r>
              <w:t xml:space="preserve">, Office of Agriculture,  </w:t>
            </w:r>
          </w:p>
        </w:tc>
        <w:tc>
          <w:tcPr>
            <w:tcW w:w="2007" w:type="dxa"/>
          </w:tcPr>
          <w:p w:rsidR="00E03731" w:rsidRDefault="00E03731" w:rsidP="00975FF7">
            <w:pPr>
              <w:spacing w:line="360" w:lineRule="auto"/>
            </w:pPr>
            <w:r>
              <w:t>DA</w:t>
            </w:r>
          </w:p>
        </w:tc>
        <w:tc>
          <w:tcPr>
            <w:tcW w:w="1350" w:type="dxa"/>
          </w:tcPr>
          <w:p w:rsidR="00E03731" w:rsidRDefault="00E03731" w:rsidP="00975FF7">
            <w:pPr>
              <w:spacing w:line="360" w:lineRule="auto"/>
            </w:pPr>
            <w:r>
              <w:t>0918096716</w:t>
            </w:r>
          </w:p>
        </w:tc>
        <w:tc>
          <w:tcPr>
            <w:tcW w:w="3172" w:type="dxa"/>
          </w:tcPr>
          <w:p w:rsidR="00E03731" w:rsidRDefault="00E03731" w:rsidP="00975FF7">
            <w:pPr>
              <w:spacing w:line="360" w:lineRule="auto"/>
            </w:pPr>
          </w:p>
        </w:tc>
      </w:tr>
      <w:tr w:rsidR="00E03731" w:rsidTr="00042928">
        <w:tc>
          <w:tcPr>
            <w:tcW w:w="569" w:type="dxa"/>
          </w:tcPr>
          <w:p w:rsidR="00E03731" w:rsidRDefault="00E03731" w:rsidP="00975FF7">
            <w:pPr>
              <w:spacing w:line="360" w:lineRule="auto"/>
            </w:pPr>
            <w:r>
              <w:t>15</w:t>
            </w:r>
          </w:p>
        </w:tc>
        <w:tc>
          <w:tcPr>
            <w:tcW w:w="2485" w:type="dxa"/>
          </w:tcPr>
          <w:p w:rsidR="00E03731" w:rsidRDefault="00E03731" w:rsidP="00975FF7">
            <w:pPr>
              <w:spacing w:line="360" w:lineRule="auto"/>
            </w:pPr>
            <w:proofErr w:type="spellStart"/>
            <w:r>
              <w:t>Seid</w:t>
            </w:r>
            <w:proofErr w:type="spellEnd"/>
            <w:r>
              <w:t xml:space="preserve"> </w:t>
            </w:r>
            <w:proofErr w:type="spellStart"/>
            <w:r>
              <w:t>Ebrahim</w:t>
            </w:r>
            <w:proofErr w:type="spellEnd"/>
            <w:r>
              <w:t xml:space="preserve"> </w:t>
            </w:r>
          </w:p>
        </w:tc>
        <w:tc>
          <w:tcPr>
            <w:tcW w:w="4473" w:type="dxa"/>
          </w:tcPr>
          <w:p w:rsidR="00E03731" w:rsidRDefault="00E03731" w:rsidP="00975FF7">
            <w:pPr>
              <w:spacing w:line="360" w:lineRule="auto"/>
            </w:pPr>
            <w:proofErr w:type="spellStart"/>
            <w:r>
              <w:t>Fogrea</w:t>
            </w:r>
            <w:proofErr w:type="spellEnd"/>
            <w:r>
              <w:t xml:space="preserve"> </w:t>
            </w:r>
            <w:proofErr w:type="spellStart"/>
            <w:r>
              <w:t>Woreda</w:t>
            </w:r>
            <w:proofErr w:type="spellEnd"/>
            <w:r>
              <w:t xml:space="preserve">, Office of Agriculture,  </w:t>
            </w:r>
          </w:p>
        </w:tc>
        <w:tc>
          <w:tcPr>
            <w:tcW w:w="2007" w:type="dxa"/>
          </w:tcPr>
          <w:p w:rsidR="00E03731" w:rsidRDefault="00E03731" w:rsidP="00975FF7">
            <w:pPr>
              <w:spacing w:line="360" w:lineRule="auto"/>
            </w:pPr>
            <w:r>
              <w:t>DA</w:t>
            </w:r>
          </w:p>
        </w:tc>
        <w:tc>
          <w:tcPr>
            <w:tcW w:w="1350" w:type="dxa"/>
          </w:tcPr>
          <w:p w:rsidR="00E03731" w:rsidRDefault="00E03731" w:rsidP="00975FF7">
            <w:pPr>
              <w:spacing w:line="360" w:lineRule="auto"/>
            </w:pPr>
            <w:r>
              <w:t>0915759908</w:t>
            </w:r>
          </w:p>
        </w:tc>
        <w:tc>
          <w:tcPr>
            <w:tcW w:w="3172" w:type="dxa"/>
          </w:tcPr>
          <w:p w:rsidR="00E03731" w:rsidRDefault="00E03731" w:rsidP="00975FF7">
            <w:pPr>
              <w:spacing w:line="360" w:lineRule="auto"/>
            </w:pPr>
          </w:p>
        </w:tc>
      </w:tr>
      <w:tr w:rsidR="00E03731" w:rsidTr="00042928">
        <w:tc>
          <w:tcPr>
            <w:tcW w:w="569" w:type="dxa"/>
          </w:tcPr>
          <w:p w:rsidR="00E03731" w:rsidRDefault="00E03731" w:rsidP="00975FF7">
            <w:pPr>
              <w:spacing w:line="360" w:lineRule="auto"/>
            </w:pPr>
            <w:r>
              <w:lastRenderedPageBreak/>
              <w:t>16</w:t>
            </w:r>
          </w:p>
        </w:tc>
        <w:tc>
          <w:tcPr>
            <w:tcW w:w="2485" w:type="dxa"/>
          </w:tcPr>
          <w:p w:rsidR="00E03731" w:rsidRDefault="00E03731" w:rsidP="00975FF7">
            <w:pPr>
              <w:spacing w:line="360" w:lineRule="auto"/>
            </w:pPr>
            <w:proofErr w:type="spellStart"/>
            <w:r>
              <w:t>Teka</w:t>
            </w:r>
            <w:proofErr w:type="spellEnd"/>
            <w:r>
              <w:t xml:space="preserve"> </w:t>
            </w:r>
            <w:proofErr w:type="spellStart"/>
            <w:r>
              <w:t>Belete</w:t>
            </w:r>
            <w:proofErr w:type="spellEnd"/>
            <w:r>
              <w:t xml:space="preserve"> </w:t>
            </w:r>
          </w:p>
        </w:tc>
        <w:tc>
          <w:tcPr>
            <w:tcW w:w="4473" w:type="dxa"/>
          </w:tcPr>
          <w:p w:rsidR="00E03731" w:rsidRDefault="00E03731" w:rsidP="00975FF7">
            <w:pPr>
              <w:spacing w:line="360" w:lineRule="auto"/>
            </w:pPr>
            <w:proofErr w:type="spellStart"/>
            <w:r>
              <w:t>Fogera</w:t>
            </w:r>
            <w:proofErr w:type="spellEnd"/>
            <w:r>
              <w:t xml:space="preserve"> </w:t>
            </w:r>
            <w:proofErr w:type="spellStart"/>
            <w:r>
              <w:t>Woreda</w:t>
            </w:r>
            <w:proofErr w:type="spellEnd"/>
            <w:r>
              <w:t xml:space="preserve">, Office of Agriculture, </w:t>
            </w:r>
            <w:proofErr w:type="spellStart"/>
            <w:r>
              <w:t>Wej</w:t>
            </w:r>
            <w:proofErr w:type="spellEnd"/>
            <w:r>
              <w:t xml:space="preserve"> </w:t>
            </w:r>
            <w:proofErr w:type="spellStart"/>
            <w:r>
              <w:t>Kebele</w:t>
            </w:r>
            <w:proofErr w:type="spellEnd"/>
            <w:r>
              <w:t xml:space="preserve"> </w:t>
            </w:r>
          </w:p>
        </w:tc>
        <w:tc>
          <w:tcPr>
            <w:tcW w:w="2007" w:type="dxa"/>
          </w:tcPr>
          <w:p w:rsidR="00E03731" w:rsidRDefault="00E03731" w:rsidP="00975FF7">
            <w:pPr>
              <w:spacing w:line="360" w:lineRule="auto"/>
            </w:pPr>
            <w:r>
              <w:t>DA</w:t>
            </w:r>
          </w:p>
        </w:tc>
        <w:tc>
          <w:tcPr>
            <w:tcW w:w="1350" w:type="dxa"/>
          </w:tcPr>
          <w:p w:rsidR="00E03731" w:rsidRDefault="00E03731" w:rsidP="00975FF7">
            <w:pPr>
              <w:spacing w:line="360" w:lineRule="auto"/>
            </w:pPr>
            <w:r>
              <w:t>0918189243</w:t>
            </w:r>
          </w:p>
        </w:tc>
        <w:tc>
          <w:tcPr>
            <w:tcW w:w="3172" w:type="dxa"/>
          </w:tcPr>
          <w:p w:rsidR="00E03731" w:rsidRDefault="00E03731" w:rsidP="00975FF7">
            <w:pPr>
              <w:spacing w:line="360" w:lineRule="auto"/>
            </w:pPr>
          </w:p>
        </w:tc>
      </w:tr>
      <w:tr w:rsidR="00E03731" w:rsidTr="00042928">
        <w:tc>
          <w:tcPr>
            <w:tcW w:w="569" w:type="dxa"/>
          </w:tcPr>
          <w:p w:rsidR="00E03731" w:rsidRDefault="00E03731" w:rsidP="00975FF7">
            <w:pPr>
              <w:spacing w:line="360" w:lineRule="auto"/>
            </w:pPr>
            <w:r>
              <w:t>17</w:t>
            </w:r>
          </w:p>
        </w:tc>
        <w:tc>
          <w:tcPr>
            <w:tcW w:w="2485" w:type="dxa"/>
          </w:tcPr>
          <w:p w:rsidR="00E03731" w:rsidRDefault="00E03731" w:rsidP="00975FF7">
            <w:pPr>
              <w:spacing w:line="360" w:lineRule="auto"/>
            </w:pPr>
            <w:proofErr w:type="spellStart"/>
            <w:r>
              <w:t>Tadele</w:t>
            </w:r>
            <w:proofErr w:type="spellEnd"/>
            <w:r>
              <w:t xml:space="preserve"> </w:t>
            </w:r>
            <w:proofErr w:type="spellStart"/>
            <w:r>
              <w:t>Azez</w:t>
            </w:r>
            <w:proofErr w:type="spellEnd"/>
          </w:p>
        </w:tc>
        <w:tc>
          <w:tcPr>
            <w:tcW w:w="4473" w:type="dxa"/>
          </w:tcPr>
          <w:p w:rsidR="00E03731" w:rsidRDefault="00E03731" w:rsidP="00975FF7">
            <w:pPr>
              <w:spacing w:line="360" w:lineRule="auto"/>
            </w:pPr>
            <w:proofErr w:type="spellStart"/>
            <w:r>
              <w:t>Fogrea</w:t>
            </w:r>
            <w:proofErr w:type="spellEnd"/>
            <w:r>
              <w:t xml:space="preserve"> </w:t>
            </w:r>
            <w:proofErr w:type="spellStart"/>
            <w:r>
              <w:t>Woreda</w:t>
            </w:r>
            <w:proofErr w:type="spellEnd"/>
            <w:r>
              <w:t xml:space="preserve">, Office of Agriculture,  Natural Resource Management  </w:t>
            </w:r>
          </w:p>
        </w:tc>
        <w:tc>
          <w:tcPr>
            <w:tcW w:w="2007" w:type="dxa"/>
          </w:tcPr>
          <w:p w:rsidR="00E03731" w:rsidRDefault="00E03731" w:rsidP="00975FF7">
            <w:pPr>
              <w:spacing w:line="360" w:lineRule="auto"/>
            </w:pPr>
            <w:r>
              <w:t xml:space="preserve">Head </w:t>
            </w:r>
          </w:p>
        </w:tc>
        <w:tc>
          <w:tcPr>
            <w:tcW w:w="1350" w:type="dxa"/>
          </w:tcPr>
          <w:p w:rsidR="00E03731" w:rsidRDefault="00E03731" w:rsidP="00975FF7">
            <w:pPr>
              <w:spacing w:line="360" w:lineRule="auto"/>
            </w:pPr>
            <w:r>
              <w:t>0918188838</w:t>
            </w:r>
          </w:p>
        </w:tc>
        <w:tc>
          <w:tcPr>
            <w:tcW w:w="3172" w:type="dxa"/>
          </w:tcPr>
          <w:p w:rsidR="00E03731" w:rsidRDefault="00E03731" w:rsidP="00975FF7">
            <w:pPr>
              <w:spacing w:line="360" w:lineRule="auto"/>
            </w:pPr>
          </w:p>
        </w:tc>
      </w:tr>
      <w:tr w:rsidR="00E03731" w:rsidTr="00042928">
        <w:tc>
          <w:tcPr>
            <w:tcW w:w="569" w:type="dxa"/>
          </w:tcPr>
          <w:p w:rsidR="00E03731" w:rsidRDefault="00E03731" w:rsidP="00975FF7">
            <w:pPr>
              <w:spacing w:line="360" w:lineRule="auto"/>
            </w:pPr>
            <w:r>
              <w:t>18</w:t>
            </w:r>
          </w:p>
        </w:tc>
        <w:tc>
          <w:tcPr>
            <w:tcW w:w="2485" w:type="dxa"/>
          </w:tcPr>
          <w:p w:rsidR="00E03731" w:rsidRDefault="00E03731" w:rsidP="00975FF7">
            <w:pPr>
              <w:spacing w:line="360" w:lineRule="auto"/>
            </w:pPr>
            <w:proofErr w:type="spellStart"/>
            <w:r>
              <w:t>Chalachew</w:t>
            </w:r>
            <w:proofErr w:type="spellEnd"/>
            <w:r>
              <w:t xml:space="preserve"> Kassie</w:t>
            </w:r>
          </w:p>
        </w:tc>
        <w:tc>
          <w:tcPr>
            <w:tcW w:w="4473" w:type="dxa"/>
          </w:tcPr>
          <w:p w:rsidR="00E03731" w:rsidRDefault="00E03731" w:rsidP="00975FF7">
            <w:pPr>
              <w:spacing w:line="360" w:lineRule="auto"/>
            </w:pPr>
            <w:proofErr w:type="spellStart"/>
            <w:r>
              <w:t>Fogera</w:t>
            </w:r>
            <w:proofErr w:type="spellEnd"/>
            <w:r>
              <w:t xml:space="preserve"> </w:t>
            </w:r>
            <w:proofErr w:type="spellStart"/>
            <w:r>
              <w:t>woreda</w:t>
            </w:r>
            <w:proofErr w:type="spellEnd"/>
            <w:r>
              <w:t xml:space="preserve"> Finance and Economic Development Office </w:t>
            </w:r>
          </w:p>
        </w:tc>
        <w:tc>
          <w:tcPr>
            <w:tcW w:w="2007" w:type="dxa"/>
          </w:tcPr>
          <w:p w:rsidR="00E03731" w:rsidRDefault="00E03731" w:rsidP="00975FF7">
            <w:pPr>
              <w:spacing w:line="360" w:lineRule="auto"/>
            </w:pPr>
            <w:r>
              <w:t xml:space="preserve">Head </w:t>
            </w:r>
          </w:p>
        </w:tc>
        <w:tc>
          <w:tcPr>
            <w:tcW w:w="1350" w:type="dxa"/>
          </w:tcPr>
          <w:p w:rsidR="00E03731" w:rsidRDefault="00E03731" w:rsidP="00975FF7">
            <w:pPr>
              <w:spacing w:line="360" w:lineRule="auto"/>
            </w:pPr>
            <w:r>
              <w:t>0918029158</w:t>
            </w:r>
          </w:p>
        </w:tc>
        <w:tc>
          <w:tcPr>
            <w:tcW w:w="3172" w:type="dxa"/>
          </w:tcPr>
          <w:p w:rsidR="00E03731" w:rsidRDefault="00E03731" w:rsidP="00975FF7">
            <w:pPr>
              <w:spacing w:line="360" w:lineRule="auto"/>
            </w:pPr>
          </w:p>
        </w:tc>
      </w:tr>
      <w:tr w:rsidR="00E03731" w:rsidTr="00042928">
        <w:tc>
          <w:tcPr>
            <w:tcW w:w="569" w:type="dxa"/>
          </w:tcPr>
          <w:p w:rsidR="00E03731" w:rsidRDefault="00E03731" w:rsidP="00975FF7">
            <w:pPr>
              <w:spacing w:line="360" w:lineRule="auto"/>
            </w:pPr>
            <w:r>
              <w:t>19</w:t>
            </w:r>
          </w:p>
        </w:tc>
        <w:tc>
          <w:tcPr>
            <w:tcW w:w="2485" w:type="dxa"/>
          </w:tcPr>
          <w:p w:rsidR="00E03731" w:rsidRDefault="00E03731" w:rsidP="00975FF7">
            <w:pPr>
              <w:spacing w:line="360" w:lineRule="auto"/>
            </w:pPr>
            <w:proofErr w:type="spellStart"/>
            <w:r>
              <w:t>Getachew</w:t>
            </w:r>
            <w:proofErr w:type="spellEnd"/>
            <w:r>
              <w:t xml:space="preserve"> </w:t>
            </w:r>
            <w:proofErr w:type="spellStart"/>
            <w:r>
              <w:t>Molla</w:t>
            </w:r>
            <w:proofErr w:type="spellEnd"/>
            <w:r>
              <w:t xml:space="preserve"> </w:t>
            </w:r>
          </w:p>
        </w:tc>
        <w:tc>
          <w:tcPr>
            <w:tcW w:w="4473" w:type="dxa"/>
          </w:tcPr>
          <w:p w:rsidR="00E03731" w:rsidRDefault="00E03731" w:rsidP="00975FF7">
            <w:pPr>
              <w:spacing w:line="360" w:lineRule="auto"/>
            </w:pPr>
            <w:proofErr w:type="spellStart"/>
            <w:r>
              <w:t>Fogrea</w:t>
            </w:r>
            <w:proofErr w:type="spellEnd"/>
            <w:r>
              <w:t xml:space="preserve"> </w:t>
            </w:r>
            <w:proofErr w:type="spellStart"/>
            <w:r>
              <w:t>Woreda</w:t>
            </w:r>
            <w:proofErr w:type="spellEnd"/>
            <w:r>
              <w:t xml:space="preserve">, Office of Agriculture,  livestock agency </w:t>
            </w:r>
          </w:p>
        </w:tc>
        <w:tc>
          <w:tcPr>
            <w:tcW w:w="2007" w:type="dxa"/>
          </w:tcPr>
          <w:p w:rsidR="00E03731" w:rsidRDefault="00E03731" w:rsidP="00975FF7">
            <w:pPr>
              <w:spacing w:line="360" w:lineRule="auto"/>
            </w:pPr>
            <w:r>
              <w:t xml:space="preserve">Expert </w:t>
            </w:r>
          </w:p>
        </w:tc>
        <w:tc>
          <w:tcPr>
            <w:tcW w:w="1350" w:type="dxa"/>
          </w:tcPr>
          <w:p w:rsidR="00E03731" w:rsidRDefault="00E03731" w:rsidP="00975FF7">
            <w:pPr>
              <w:spacing w:line="360" w:lineRule="auto"/>
            </w:pPr>
            <w:r>
              <w:t>0918073395</w:t>
            </w:r>
          </w:p>
        </w:tc>
        <w:tc>
          <w:tcPr>
            <w:tcW w:w="3172" w:type="dxa"/>
          </w:tcPr>
          <w:p w:rsidR="00E03731" w:rsidRDefault="00E16C6B" w:rsidP="00975FF7">
            <w:pPr>
              <w:spacing w:line="360" w:lineRule="auto"/>
            </w:pPr>
            <w:hyperlink r:id="rId24" w:history="1">
              <w:r w:rsidR="00E03731" w:rsidRPr="00484582">
                <w:rPr>
                  <w:rStyle w:val="Hyperlink"/>
                </w:rPr>
                <w:t>getchmolla@gmail.com</w:t>
              </w:r>
            </w:hyperlink>
            <w:r w:rsidR="00E03731">
              <w:t xml:space="preserve"> </w:t>
            </w:r>
          </w:p>
        </w:tc>
      </w:tr>
      <w:tr w:rsidR="00E03731" w:rsidTr="00042928">
        <w:tc>
          <w:tcPr>
            <w:tcW w:w="569" w:type="dxa"/>
          </w:tcPr>
          <w:p w:rsidR="00E03731" w:rsidRDefault="00E03731" w:rsidP="00975FF7">
            <w:pPr>
              <w:spacing w:line="360" w:lineRule="auto"/>
            </w:pPr>
            <w:r>
              <w:t>20</w:t>
            </w:r>
          </w:p>
        </w:tc>
        <w:tc>
          <w:tcPr>
            <w:tcW w:w="2485" w:type="dxa"/>
          </w:tcPr>
          <w:p w:rsidR="00E03731" w:rsidRDefault="00E03731" w:rsidP="00975FF7">
            <w:pPr>
              <w:spacing w:line="360" w:lineRule="auto"/>
            </w:pPr>
            <w:proofErr w:type="spellStart"/>
            <w:r>
              <w:t>Misganaw</w:t>
            </w:r>
            <w:proofErr w:type="spellEnd"/>
            <w:r>
              <w:t xml:space="preserve"> </w:t>
            </w:r>
            <w:proofErr w:type="spellStart"/>
            <w:r>
              <w:t>Ashagrie</w:t>
            </w:r>
            <w:proofErr w:type="spellEnd"/>
          </w:p>
        </w:tc>
        <w:tc>
          <w:tcPr>
            <w:tcW w:w="4473" w:type="dxa"/>
          </w:tcPr>
          <w:p w:rsidR="00E03731" w:rsidRDefault="00E03731" w:rsidP="00975FF7">
            <w:pPr>
              <w:spacing w:line="360" w:lineRule="auto"/>
            </w:pPr>
            <w:proofErr w:type="spellStart"/>
            <w:r>
              <w:t>Fogera</w:t>
            </w:r>
            <w:proofErr w:type="spellEnd"/>
            <w:r>
              <w:t xml:space="preserve"> </w:t>
            </w:r>
            <w:proofErr w:type="spellStart"/>
            <w:r>
              <w:t>Woreda</w:t>
            </w:r>
            <w:proofErr w:type="spellEnd"/>
            <w:r>
              <w:t xml:space="preserve">, Office of Agriculture,  Natural Resource Management Process </w:t>
            </w:r>
          </w:p>
        </w:tc>
        <w:tc>
          <w:tcPr>
            <w:tcW w:w="2007" w:type="dxa"/>
          </w:tcPr>
          <w:p w:rsidR="00E03731" w:rsidRDefault="00E03731" w:rsidP="00975FF7">
            <w:pPr>
              <w:spacing w:line="360" w:lineRule="auto"/>
            </w:pPr>
            <w:r>
              <w:t xml:space="preserve">Expert </w:t>
            </w:r>
          </w:p>
        </w:tc>
        <w:tc>
          <w:tcPr>
            <w:tcW w:w="1350" w:type="dxa"/>
          </w:tcPr>
          <w:p w:rsidR="00E03731" w:rsidRDefault="00E03731" w:rsidP="00975FF7">
            <w:pPr>
              <w:spacing w:line="360" w:lineRule="auto"/>
            </w:pPr>
            <w:r>
              <w:t>0918095658</w:t>
            </w:r>
          </w:p>
        </w:tc>
        <w:tc>
          <w:tcPr>
            <w:tcW w:w="3172" w:type="dxa"/>
          </w:tcPr>
          <w:p w:rsidR="00E03731" w:rsidRDefault="00E03731" w:rsidP="00975FF7">
            <w:pPr>
              <w:spacing w:line="360" w:lineRule="auto"/>
              <w:jc w:val="center"/>
            </w:pPr>
          </w:p>
        </w:tc>
      </w:tr>
      <w:tr w:rsidR="00E03731" w:rsidTr="00042928">
        <w:tc>
          <w:tcPr>
            <w:tcW w:w="569" w:type="dxa"/>
          </w:tcPr>
          <w:p w:rsidR="00E03731" w:rsidRDefault="00E03731" w:rsidP="00975FF7">
            <w:pPr>
              <w:spacing w:line="360" w:lineRule="auto"/>
            </w:pPr>
            <w:r>
              <w:t>21</w:t>
            </w:r>
          </w:p>
        </w:tc>
        <w:tc>
          <w:tcPr>
            <w:tcW w:w="2485" w:type="dxa"/>
          </w:tcPr>
          <w:p w:rsidR="00E03731" w:rsidRDefault="00E03731" w:rsidP="00975FF7">
            <w:pPr>
              <w:spacing w:line="360" w:lineRule="auto"/>
            </w:pPr>
            <w:proofErr w:type="spellStart"/>
            <w:r>
              <w:t>Anteneh</w:t>
            </w:r>
            <w:proofErr w:type="spellEnd"/>
            <w:r>
              <w:t xml:space="preserve"> </w:t>
            </w:r>
            <w:proofErr w:type="spellStart"/>
            <w:r>
              <w:t>Zewdie</w:t>
            </w:r>
            <w:proofErr w:type="spellEnd"/>
            <w:r>
              <w:t xml:space="preserve"> </w:t>
            </w:r>
          </w:p>
        </w:tc>
        <w:tc>
          <w:tcPr>
            <w:tcW w:w="4473" w:type="dxa"/>
          </w:tcPr>
          <w:p w:rsidR="00E03731" w:rsidRDefault="00E03731" w:rsidP="00975FF7">
            <w:pPr>
              <w:spacing w:line="360" w:lineRule="auto"/>
            </w:pPr>
            <w:proofErr w:type="spellStart"/>
            <w:r>
              <w:t>Abay</w:t>
            </w:r>
            <w:proofErr w:type="spellEnd"/>
            <w:r>
              <w:t xml:space="preserve"> Basin Authority, </w:t>
            </w:r>
            <w:proofErr w:type="spellStart"/>
            <w:r>
              <w:t>Tana</w:t>
            </w:r>
            <w:proofErr w:type="spellEnd"/>
            <w:r>
              <w:t xml:space="preserve"> sub-basin project </w:t>
            </w:r>
          </w:p>
        </w:tc>
        <w:tc>
          <w:tcPr>
            <w:tcW w:w="2007" w:type="dxa"/>
          </w:tcPr>
          <w:p w:rsidR="00E03731" w:rsidRDefault="00E03731" w:rsidP="00975FF7">
            <w:pPr>
              <w:spacing w:line="360" w:lineRule="auto"/>
            </w:pPr>
            <w:r>
              <w:t xml:space="preserve">Expert </w:t>
            </w:r>
          </w:p>
        </w:tc>
        <w:tc>
          <w:tcPr>
            <w:tcW w:w="1350" w:type="dxa"/>
          </w:tcPr>
          <w:p w:rsidR="00E03731" w:rsidRDefault="00E03731" w:rsidP="00975FF7">
            <w:pPr>
              <w:spacing w:line="360" w:lineRule="auto"/>
            </w:pPr>
            <w:r>
              <w:t>0918312738</w:t>
            </w:r>
          </w:p>
        </w:tc>
        <w:tc>
          <w:tcPr>
            <w:tcW w:w="3172" w:type="dxa"/>
          </w:tcPr>
          <w:p w:rsidR="00E03731" w:rsidRDefault="00E03731" w:rsidP="00975FF7">
            <w:pPr>
              <w:spacing w:line="360" w:lineRule="auto"/>
              <w:jc w:val="center"/>
            </w:pPr>
          </w:p>
        </w:tc>
      </w:tr>
      <w:tr w:rsidR="00E03731" w:rsidTr="00042928">
        <w:tc>
          <w:tcPr>
            <w:tcW w:w="569" w:type="dxa"/>
          </w:tcPr>
          <w:p w:rsidR="00E03731" w:rsidRDefault="00E03731" w:rsidP="00975FF7">
            <w:pPr>
              <w:spacing w:line="360" w:lineRule="auto"/>
            </w:pPr>
            <w:r>
              <w:t>22</w:t>
            </w:r>
          </w:p>
        </w:tc>
        <w:tc>
          <w:tcPr>
            <w:tcW w:w="2485" w:type="dxa"/>
          </w:tcPr>
          <w:p w:rsidR="00E03731" w:rsidRDefault="00E03731" w:rsidP="00975FF7">
            <w:pPr>
              <w:spacing w:line="360" w:lineRule="auto"/>
            </w:pPr>
            <w:proofErr w:type="spellStart"/>
            <w:r>
              <w:t>Tacahewt</w:t>
            </w:r>
            <w:proofErr w:type="spellEnd"/>
            <w:r>
              <w:t xml:space="preserve"> </w:t>
            </w:r>
            <w:proofErr w:type="spellStart"/>
            <w:r>
              <w:t>Molla</w:t>
            </w:r>
            <w:proofErr w:type="spellEnd"/>
            <w:r>
              <w:t xml:space="preserve"> </w:t>
            </w:r>
          </w:p>
        </w:tc>
        <w:tc>
          <w:tcPr>
            <w:tcW w:w="4473" w:type="dxa"/>
          </w:tcPr>
          <w:p w:rsidR="00E03731" w:rsidRDefault="00E03731" w:rsidP="00975FF7">
            <w:pPr>
              <w:spacing w:line="360" w:lineRule="auto"/>
            </w:pPr>
            <w:proofErr w:type="spellStart"/>
            <w:r>
              <w:t>Fogrea</w:t>
            </w:r>
            <w:proofErr w:type="spellEnd"/>
            <w:r>
              <w:t xml:space="preserve"> </w:t>
            </w:r>
            <w:proofErr w:type="spellStart"/>
            <w:r>
              <w:t>Woreda</w:t>
            </w:r>
            <w:proofErr w:type="spellEnd"/>
            <w:r>
              <w:t>, Office of Agriculture,  Natural Resource Management</w:t>
            </w:r>
          </w:p>
        </w:tc>
        <w:tc>
          <w:tcPr>
            <w:tcW w:w="2007" w:type="dxa"/>
          </w:tcPr>
          <w:p w:rsidR="00E03731" w:rsidRDefault="00E03731" w:rsidP="00975FF7">
            <w:pPr>
              <w:spacing w:line="360" w:lineRule="auto"/>
            </w:pPr>
            <w:r>
              <w:t xml:space="preserve">Expert </w:t>
            </w:r>
          </w:p>
        </w:tc>
        <w:tc>
          <w:tcPr>
            <w:tcW w:w="1350" w:type="dxa"/>
          </w:tcPr>
          <w:p w:rsidR="00E03731" w:rsidRDefault="00E03731" w:rsidP="00975FF7">
            <w:pPr>
              <w:spacing w:line="360" w:lineRule="auto"/>
            </w:pPr>
            <w:r>
              <w:t>0918220317</w:t>
            </w:r>
          </w:p>
        </w:tc>
        <w:tc>
          <w:tcPr>
            <w:tcW w:w="3172" w:type="dxa"/>
          </w:tcPr>
          <w:p w:rsidR="00E03731" w:rsidRDefault="00E03731" w:rsidP="00975FF7">
            <w:pPr>
              <w:spacing w:line="360" w:lineRule="auto"/>
              <w:jc w:val="center"/>
            </w:pPr>
          </w:p>
        </w:tc>
      </w:tr>
      <w:tr w:rsidR="00E03731" w:rsidTr="00042928">
        <w:tc>
          <w:tcPr>
            <w:tcW w:w="569" w:type="dxa"/>
          </w:tcPr>
          <w:p w:rsidR="00E03731" w:rsidRDefault="00E03731" w:rsidP="00975FF7">
            <w:pPr>
              <w:spacing w:line="360" w:lineRule="auto"/>
            </w:pPr>
            <w:r>
              <w:t>23</w:t>
            </w:r>
          </w:p>
        </w:tc>
        <w:tc>
          <w:tcPr>
            <w:tcW w:w="2485" w:type="dxa"/>
          </w:tcPr>
          <w:p w:rsidR="00E03731" w:rsidRDefault="00E03731" w:rsidP="00975FF7">
            <w:pPr>
              <w:spacing w:line="360" w:lineRule="auto"/>
            </w:pPr>
            <w:proofErr w:type="spellStart"/>
            <w:r>
              <w:t>Zinash</w:t>
            </w:r>
            <w:proofErr w:type="spellEnd"/>
            <w:r>
              <w:t xml:space="preserve"> </w:t>
            </w:r>
            <w:proofErr w:type="spellStart"/>
            <w:r>
              <w:t>Berie</w:t>
            </w:r>
            <w:proofErr w:type="spellEnd"/>
          </w:p>
        </w:tc>
        <w:tc>
          <w:tcPr>
            <w:tcW w:w="4473" w:type="dxa"/>
          </w:tcPr>
          <w:p w:rsidR="00E03731" w:rsidRDefault="00E03731" w:rsidP="00975FF7">
            <w:pPr>
              <w:spacing w:line="360" w:lineRule="auto"/>
            </w:pPr>
            <w:proofErr w:type="spellStart"/>
            <w:r>
              <w:t>Fogera</w:t>
            </w:r>
            <w:proofErr w:type="spellEnd"/>
            <w:r>
              <w:t xml:space="preserve"> </w:t>
            </w:r>
            <w:proofErr w:type="spellStart"/>
            <w:r>
              <w:t>Woreda</w:t>
            </w:r>
            <w:proofErr w:type="spellEnd"/>
            <w:r>
              <w:t xml:space="preserve">, Office of Agriculture,  </w:t>
            </w:r>
          </w:p>
        </w:tc>
        <w:tc>
          <w:tcPr>
            <w:tcW w:w="2007" w:type="dxa"/>
          </w:tcPr>
          <w:p w:rsidR="00E03731" w:rsidRDefault="00E03731" w:rsidP="00975FF7">
            <w:pPr>
              <w:spacing w:line="360" w:lineRule="auto"/>
            </w:pPr>
            <w:r>
              <w:t>DA</w:t>
            </w:r>
          </w:p>
        </w:tc>
        <w:tc>
          <w:tcPr>
            <w:tcW w:w="1350" w:type="dxa"/>
          </w:tcPr>
          <w:p w:rsidR="00E03731" w:rsidRDefault="00E03731" w:rsidP="00975FF7">
            <w:pPr>
              <w:spacing w:line="360" w:lineRule="auto"/>
            </w:pPr>
            <w:r>
              <w:t>0918321213</w:t>
            </w:r>
          </w:p>
        </w:tc>
        <w:tc>
          <w:tcPr>
            <w:tcW w:w="3172" w:type="dxa"/>
          </w:tcPr>
          <w:p w:rsidR="00E03731" w:rsidRDefault="00E03731" w:rsidP="00975FF7">
            <w:pPr>
              <w:spacing w:line="360" w:lineRule="auto"/>
            </w:pPr>
          </w:p>
        </w:tc>
      </w:tr>
      <w:tr w:rsidR="00E03731" w:rsidTr="00042928">
        <w:tc>
          <w:tcPr>
            <w:tcW w:w="569" w:type="dxa"/>
          </w:tcPr>
          <w:p w:rsidR="00E03731" w:rsidRDefault="00E03731" w:rsidP="00975FF7">
            <w:pPr>
              <w:spacing w:line="360" w:lineRule="auto"/>
            </w:pPr>
            <w:r>
              <w:t>24</w:t>
            </w:r>
          </w:p>
        </w:tc>
        <w:tc>
          <w:tcPr>
            <w:tcW w:w="2485" w:type="dxa"/>
          </w:tcPr>
          <w:p w:rsidR="00E03731" w:rsidRDefault="00E03731" w:rsidP="00975FF7">
            <w:pPr>
              <w:spacing w:line="360" w:lineRule="auto"/>
            </w:pPr>
            <w:proofErr w:type="spellStart"/>
            <w:r>
              <w:t>Abyot</w:t>
            </w:r>
            <w:proofErr w:type="spellEnd"/>
            <w:r>
              <w:t xml:space="preserve"> </w:t>
            </w:r>
            <w:proofErr w:type="spellStart"/>
            <w:r>
              <w:t>Biremagn</w:t>
            </w:r>
            <w:proofErr w:type="spellEnd"/>
            <w:r>
              <w:t xml:space="preserve"> </w:t>
            </w:r>
          </w:p>
        </w:tc>
        <w:tc>
          <w:tcPr>
            <w:tcW w:w="4473" w:type="dxa"/>
          </w:tcPr>
          <w:p w:rsidR="00E03731" w:rsidRDefault="00E03731" w:rsidP="00975FF7">
            <w:pPr>
              <w:spacing w:line="360" w:lineRule="auto"/>
            </w:pPr>
            <w:proofErr w:type="spellStart"/>
            <w:r>
              <w:t>Fogera</w:t>
            </w:r>
            <w:proofErr w:type="spellEnd"/>
            <w:r>
              <w:t xml:space="preserve"> </w:t>
            </w:r>
            <w:proofErr w:type="spellStart"/>
            <w:r>
              <w:t>Woreda</w:t>
            </w:r>
            <w:proofErr w:type="spellEnd"/>
            <w:r>
              <w:t xml:space="preserve">, Office of Agriculture,  </w:t>
            </w:r>
          </w:p>
        </w:tc>
        <w:tc>
          <w:tcPr>
            <w:tcW w:w="2007" w:type="dxa"/>
          </w:tcPr>
          <w:p w:rsidR="00E03731" w:rsidRDefault="00E03731" w:rsidP="00975FF7">
            <w:pPr>
              <w:spacing w:line="360" w:lineRule="auto"/>
            </w:pPr>
            <w:r>
              <w:t>DA</w:t>
            </w:r>
          </w:p>
        </w:tc>
        <w:tc>
          <w:tcPr>
            <w:tcW w:w="1350" w:type="dxa"/>
          </w:tcPr>
          <w:p w:rsidR="00E03731" w:rsidRDefault="00E03731" w:rsidP="00975FF7">
            <w:pPr>
              <w:spacing w:line="360" w:lineRule="auto"/>
            </w:pPr>
            <w:r>
              <w:t>0918307048</w:t>
            </w:r>
          </w:p>
        </w:tc>
        <w:tc>
          <w:tcPr>
            <w:tcW w:w="3172" w:type="dxa"/>
          </w:tcPr>
          <w:p w:rsidR="00E03731" w:rsidRDefault="00E03731" w:rsidP="00975FF7">
            <w:pPr>
              <w:spacing w:line="360" w:lineRule="auto"/>
            </w:pPr>
          </w:p>
        </w:tc>
      </w:tr>
      <w:tr w:rsidR="00E03731" w:rsidTr="00042928">
        <w:tc>
          <w:tcPr>
            <w:tcW w:w="569" w:type="dxa"/>
          </w:tcPr>
          <w:p w:rsidR="00E03731" w:rsidRDefault="00E03731" w:rsidP="00975FF7">
            <w:pPr>
              <w:spacing w:line="360" w:lineRule="auto"/>
            </w:pPr>
            <w:r>
              <w:t>25</w:t>
            </w:r>
          </w:p>
        </w:tc>
        <w:tc>
          <w:tcPr>
            <w:tcW w:w="2485" w:type="dxa"/>
          </w:tcPr>
          <w:p w:rsidR="00E03731" w:rsidRDefault="00E03731" w:rsidP="00975FF7">
            <w:pPr>
              <w:spacing w:line="360" w:lineRule="auto"/>
            </w:pPr>
            <w:proofErr w:type="spellStart"/>
            <w:r>
              <w:t>Kelemu</w:t>
            </w:r>
            <w:proofErr w:type="spellEnd"/>
            <w:r>
              <w:t xml:space="preserve"> </w:t>
            </w:r>
            <w:proofErr w:type="spellStart"/>
            <w:r>
              <w:t>Ayele</w:t>
            </w:r>
            <w:proofErr w:type="spellEnd"/>
            <w:r>
              <w:t xml:space="preserve"> </w:t>
            </w:r>
          </w:p>
        </w:tc>
        <w:tc>
          <w:tcPr>
            <w:tcW w:w="4473" w:type="dxa"/>
          </w:tcPr>
          <w:p w:rsidR="00E03731" w:rsidRDefault="00E03731" w:rsidP="00975FF7">
            <w:pPr>
              <w:spacing w:line="360" w:lineRule="auto"/>
            </w:pPr>
            <w:proofErr w:type="spellStart"/>
            <w:r>
              <w:t>Fogera</w:t>
            </w:r>
            <w:proofErr w:type="spellEnd"/>
            <w:r>
              <w:t xml:space="preserve"> </w:t>
            </w:r>
            <w:proofErr w:type="spellStart"/>
            <w:r>
              <w:t>Woreda</w:t>
            </w:r>
            <w:proofErr w:type="spellEnd"/>
            <w:r>
              <w:t xml:space="preserve">, Office of Agriculture,  </w:t>
            </w:r>
          </w:p>
        </w:tc>
        <w:tc>
          <w:tcPr>
            <w:tcW w:w="2007" w:type="dxa"/>
          </w:tcPr>
          <w:p w:rsidR="00E03731" w:rsidRDefault="00E03731" w:rsidP="00975FF7">
            <w:pPr>
              <w:spacing w:line="360" w:lineRule="auto"/>
            </w:pPr>
            <w:r>
              <w:t>DA</w:t>
            </w:r>
          </w:p>
        </w:tc>
        <w:tc>
          <w:tcPr>
            <w:tcW w:w="1350" w:type="dxa"/>
          </w:tcPr>
          <w:p w:rsidR="00E03731" w:rsidRDefault="00E03731" w:rsidP="00975FF7">
            <w:pPr>
              <w:spacing w:line="360" w:lineRule="auto"/>
            </w:pPr>
            <w:r>
              <w:t>0918094291</w:t>
            </w:r>
          </w:p>
        </w:tc>
        <w:tc>
          <w:tcPr>
            <w:tcW w:w="3172" w:type="dxa"/>
          </w:tcPr>
          <w:p w:rsidR="00E03731" w:rsidRDefault="00E03731" w:rsidP="00975FF7">
            <w:pPr>
              <w:spacing w:line="360" w:lineRule="auto"/>
            </w:pPr>
          </w:p>
        </w:tc>
      </w:tr>
      <w:tr w:rsidR="00E03731" w:rsidTr="00042928">
        <w:tc>
          <w:tcPr>
            <w:tcW w:w="569" w:type="dxa"/>
          </w:tcPr>
          <w:p w:rsidR="00E03731" w:rsidRDefault="00E03731" w:rsidP="00975FF7">
            <w:pPr>
              <w:spacing w:line="360" w:lineRule="auto"/>
            </w:pPr>
            <w:r>
              <w:t>26</w:t>
            </w:r>
          </w:p>
        </w:tc>
        <w:tc>
          <w:tcPr>
            <w:tcW w:w="2485" w:type="dxa"/>
          </w:tcPr>
          <w:p w:rsidR="00E03731" w:rsidRDefault="00E03731" w:rsidP="00975FF7">
            <w:pPr>
              <w:spacing w:line="360" w:lineRule="auto"/>
            </w:pPr>
            <w:proofErr w:type="spellStart"/>
            <w:r>
              <w:t>Guade</w:t>
            </w:r>
            <w:proofErr w:type="spellEnd"/>
            <w:r>
              <w:t xml:space="preserve"> </w:t>
            </w:r>
            <w:proofErr w:type="spellStart"/>
            <w:r>
              <w:t>Arage</w:t>
            </w:r>
            <w:proofErr w:type="spellEnd"/>
            <w:r>
              <w:t xml:space="preserve"> </w:t>
            </w:r>
          </w:p>
        </w:tc>
        <w:tc>
          <w:tcPr>
            <w:tcW w:w="4473" w:type="dxa"/>
          </w:tcPr>
          <w:p w:rsidR="00E03731" w:rsidRDefault="00E03731" w:rsidP="00975FF7">
            <w:pPr>
              <w:spacing w:line="360" w:lineRule="auto"/>
            </w:pPr>
            <w:proofErr w:type="spellStart"/>
            <w:r>
              <w:t>Alember</w:t>
            </w:r>
            <w:proofErr w:type="spellEnd"/>
            <w:r>
              <w:t xml:space="preserve"> </w:t>
            </w:r>
            <w:proofErr w:type="spellStart"/>
            <w:r>
              <w:t>Kebele</w:t>
            </w:r>
            <w:proofErr w:type="spellEnd"/>
            <w:r>
              <w:t xml:space="preserve"> Administration  </w:t>
            </w:r>
          </w:p>
        </w:tc>
        <w:tc>
          <w:tcPr>
            <w:tcW w:w="2007" w:type="dxa"/>
          </w:tcPr>
          <w:p w:rsidR="00E03731" w:rsidRDefault="00E03731" w:rsidP="00975FF7">
            <w:pPr>
              <w:spacing w:line="360" w:lineRule="auto"/>
            </w:pPr>
            <w:r>
              <w:t xml:space="preserve">Farmer </w:t>
            </w:r>
          </w:p>
        </w:tc>
        <w:tc>
          <w:tcPr>
            <w:tcW w:w="1350" w:type="dxa"/>
          </w:tcPr>
          <w:p w:rsidR="00E03731" w:rsidRDefault="00E03731" w:rsidP="00975FF7">
            <w:pPr>
              <w:spacing w:line="360" w:lineRule="auto"/>
            </w:pPr>
          </w:p>
        </w:tc>
        <w:tc>
          <w:tcPr>
            <w:tcW w:w="3172" w:type="dxa"/>
          </w:tcPr>
          <w:p w:rsidR="00E03731" w:rsidRDefault="00E03731" w:rsidP="00975FF7">
            <w:pPr>
              <w:spacing w:line="360" w:lineRule="auto"/>
            </w:pPr>
          </w:p>
        </w:tc>
      </w:tr>
      <w:tr w:rsidR="00E03731" w:rsidTr="00042928">
        <w:tc>
          <w:tcPr>
            <w:tcW w:w="569" w:type="dxa"/>
          </w:tcPr>
          <w:p w:rsidR="00E03731" w:rsidRDefault="00E03731" w:rsidP="00975FF7">
            <w:pPr>
              <w:spacing w:line="360" w:lineRule="auto"/>
            </w:pPr>
            <w:r>
              <w:t>27</w:t>
            </w:r>
          </w:p>
        </w:tc>
        <w:tc>
          <w:tcPr>
            <w:tcW w:w="2485" w:type="dxa"/>
          </w:tcPr>
          <w:p w:rsidR="00E03731" w:rsidRDefault="00E03731" w:rsidP="00975FF7">
            <w:pPr>
              <w:spacing w:line="360" w:lineRule="auto"/>
            </w:pPr>
            <w:proofErr w:type="spellStart"/>
            <w:r>
              <w:t>Chere</w:t>
            </w:r>
            <w:proofErr w:type="spellEnd"/>
            <w:r>
              <w:t xml:space="preserve"> </w:t>
            </w:r>
            <w:proofErr w:type="spellStart"/>
            <w:r>
              <w:t>Kindu</w:t>
            </w:r>
            <w:proofErr w:type="spellEnd"/>
            <w:r>
              <w:t xml:space="preserve"> </w:t>
            </w:r>
          </w:p>
        </w:tc>
        <w:tc>
          <w:tcPr>
            <w:tcW w:w="4473" w:type="dxa"/>
          </w:tcPr>
          <w:p w:rsidR="00E03731" w:rsidRDefault="00E03731" w:rsidP="00975FF7">
            <w:pPr>
              <w:spacing w:line="360" w:lineRule="auto"/>
            </w:pPr>
            <w:proofErr w:type="spellStart"/>
            <w:r>
              <w:t>Alember</w:t>
            </w:r>
            <w:proofErr w:type="spellEnd"/>
            <w:r>
              <w:t xml:space="preserve"> </w:t>
            </w:r>
            <w:proofErr w:type="spellStart"/>
            <w:r>
              <w:t>Kebele</w:t>
            </w:r>
            <w:proofErr w:type="spellEnd"/>
            <w:r>
              <w:t xml:space="preserve"> Administration  </w:t>
            </w:r>
          </w:p>
        </w:tc>
        <w:tc>
          <w:tcPr>
            <w:tcW w:w="2007" w:type="dxa"/>
          </w:tcPr>
          <w:p w:rsidR="00E03731" w:rsidRDefault="00E03731" w:rsidP="00975FF7">
            <w:pPr>
              <w:spacing w:line="360" w:lineRule="auto"/>
            </w:pPr>
            <w:r>
              <w:t xml:space="preserve">Farmer </w:t>
            </w:r>
          </w:p>
        </w:tc>
        <w:tc>
          <w:tcPr>
            <w:tcW w:w="1350" w:type="dxa"/>
          </w:tcPr>
          <w:p w:rsidR="00E03731" w:rsidRDefault="00E03731" w:rsidP="00975FF7">
            <w:pPr>
              <w:spacing w:line="360" w:lineRule="auto"/>
            </w:pPr>
          </w:p>
        </w:tc>
        <w:tc>
          <w:tcPr>
            <w:tcW w:w="3172" w:type="dxa"/>
          </w:tcPr>
          <w:p w:rsidR="00E03731" w:rsidRDefault="00E03731" w:rsidP="00975FF7">
            <w:pPr>
              <w:spacing w:line="360" w:lineRule="auto"/>
            </w:pPr>
          </w:p>
        </w:tc>
      </w:tr>
      <w:tr w:rsidR="00E03731" w:rsidTr="00042928">
        <w:tc>
          <w:tcPr>
            <w:tcW w:w="569" w:type="dxa"/>
          </w:tcPr>
          <w:p w:rsidR="00E03731" w:rsidRDefault="00E03731" w:rsidP="00975FF7">
            <w:pPr>
              <w:spacing w:line="360" w:lineRule="auto"/>
            </w:pPr>
            <w:r>
              <w:t>28</w:t>
            </w:r>
          </w:p>
        </w:tc>
        <w:tc>
          <w:tcPr>
            <w:tcW w:w="2485" w:type="dxa"/>
          </w:tcPr>
          <w:p w:rsidR="00E03731" w:rsidRDefault="00E03731" w:rsidP="00975FF7">
            <w:pPr>
              <w:spacing w:line="360" w:lineRule="auto"/>
            </w:pPr>
            <w:proofErr w:type="spellStart"/>
            <w:r>
              <w:t>Damte</w:t>
            </w:r>
            <w:proofErr w:type="spellEnd"/>
            <w:r>
              <w:t xml:space="preserve"> </w:t>
            </w:r>
            <w:proofErr w:type="spellStart"/>
            <w:r>
              <w:t>beyene</w:t>
            </w:r>
            <w:proofErr w:type="spellEnd"/>
            <w:r>
              <w:t xml:space="preserve"> </w:t>
            </w:r>
          </w:p>
        </w:tc>
        <w:tc>
          <w:tcPr>
            <w:tcW w:w="4473" w:type="dxa"/>
          </w:tcPr>
          <w:p w:rsidR="00E03731" w:rsidRDefault="00E03731" w:rsidP="00975FF7">
            <w:pPr>
              <w:spacing w:line="360" w:lineRule="auto"/>
            </w:pPr>
            <w:proofErr w:type="spellStart"/>
            <w:r>
              <w:t>Alember</w:t>
            </w:r>
            <w:proofErr w:type="spellEnd"/>
            <w:r>
              <w:t xml:space="preserve"> </w:t>
            </w:r>
            <w:proofErr w:type="spellStart"/>
            <w:r>
              <w:t>Kebele</w:t>
            </w:r>
            <w:proofErr w:type="spellEnd"/>
            <w:r>
              <w:t xml:space="preserve"> Administration  </w:t>
            </w:r>
          </w:p>
        </w:tc>
        <w:tc>
          <w:tcPr>
            <w:tcW w:w="2007" w:type="dxa"/>
          </w:tcPr>
          <w:p w:rsidR="00E03731" w:rsidRDefault="00E03731" w:rsidP="00975FF7">
            <w:pPr>
              <w:spacing w:line="360" w:lineRule="auto"/>
            </w:pPr>
            <w:r>
              <w:t xml:space="preserve">Farmer </w:t>
            </w:r>
          </w:p>
        </w:tc>
        <w:tc>
          <w:tcPr>
            <w:tcW w:w="1350" w:type="dxa"/>
          </w:tcPr>
          <w:p w:rsidR="00E03731" w:rsidRDefault="00E03731" w:rsidP="00975FF7">
            <w:pPr>
              <w:spacing w:line="360" w:lineRule="auto"/>
            </w:pPr>
          </w:p>
        </w:tc>
        <w:tc>
          <w:tcPr>
            <w:tcW w:w="3172" w:type="dxa"/>
          </w:tcPr>
          <w:p w:rsidR="00E03731" w:rsidRDefault="00E03731" w:rsidP="00975FF7">
            <w:pPr>
              <w:spacing w:line="360" w:lineRule="auto"/>
            </w:pPr>
          </w:p>
        </w:tc>
      </w:tr>
      <w:tr w:rsidR="00E03731" w:rsidTr="00042928">
        <w:tc>
          <w:tcPr>
            <w:tcW w:w="569" w:type="dxa"/>
          </w:tcPr>
          <w:p w:rsidR="00E03731" w:rsidRDefault="00E03731" w:rsidP="00975FF7">
            <w:pPr>
              <w:spacing w:line="360" w:lineRule="auto"/>
            </w:pPr>
            <w:r>
              <w:t>29</w:t>
            </w:r>
          </w:p>
        </w:tc>
        <w:tc>
          <w:tcPr>
            <w:tcW w:w="2485" w:type="dxa"/>
          </w:tcPr>
          <w:p w:rsidR="00E03731" w:rsidRDefault="00E03731" w:rsidP="00975FF7">
            <w:pPr>
              <w:spacing w:line="360" w:lineRule="auto"/>
            </w:pPr>
            <w:proofErr w:type="spellStart"/>
            <w:r>
              <w:t>Teshome</w:t>
            </w:r>
            <w:proofErr w:type="spellEnd"/>
            <w:r>
              <w:t xml:space="preserve"> </w:t>
            </w:r>
            <w:proofErr w:type="spellStart"/>
            <w:r>
              <w:t>Atalele</w:t>
            </w:r>
            <w:proofErr w:type="spellEnd"/>
          </w:p>
        </w:tc>
        <w:tc>
          <w:tcPr>
            <w:tcW w:w="4473" w:type="dxa"/>
          </w:tcPr>
          <w:p w:rsidR="00E03731" w:rsidRDefault="00E03731" w:rsidP="00975FF7">
            <w:pPr>
              <w:spacing w:line="360" w:lineRule="auto"/>
            </w:pPr>
            <w:proofErr w:type="spellStart"/>
            <w:r>
              <w:t>Alember</w:t>
            </w:r>
            <w:proofErr w:type="spellEnd"/>
            <w:r>
              <w:t xml:space="preserve"> </w:t>
            </w:r>
            <w:proofErr w:type="spellStart"/>
            <w:r>
              <w:t>Kebele</w:t>
            </w:r>
            <w:proofErr w:type="spellEnd"/>
            <w:r>
              <w:t xml:space="preserve"> Administration  </w:t>
            </w:r>
          </w:p>
        </w:tc>
        <w:tc>
          <w:tcPr>
            <w:tcW w:w="2007" w:type="dxa"/>
          </w:tcPr>
          <w:p w:rsidR="00E03731" w:rsidRDefault="00E03731" w:rsidP="00975FF7">
            <w:pPr>
              <w:spacing w:line="360" w:lineRule="auto"/>
            </w:pPr>
            <w:r>
              <w:t xml:space="preserve">Farmer </w:t>
            </w:r>
          </w:p>
        </w:tc>
        <w:tc>
          <w:tcPr>
            <w:tcW w:w="1350" w:type="dxa"/>
          </w:tcPr>
          <w:p w:rsidR="00E03731" w:rsidRDefault="00E03731" w:rsidP="00975FF7">
            <w:pPr>
              <w:spacing w:line="360" w:lineRule="auto"/>
            </w:pPr>
          </w:p>
        </w:tc>
        <w:tc>
          <w:tcPr>
            <w:tcW w:w="3172" w:type="dxa"/>
          </w:tcPr>
          <w:p w:rsidR="00E03731" w:rsidRDefault="00E03731" w:rsidP="00975FF7">
            <w:pPr>
              <w:spacing w:line="360" w:lineRule="auto"/>
            </w:pPr>
          </w:p>
        </w:tc>
      </w:tr>
      <w:tr w:rsidR="00E03731" w:rsidTr="00042928">
        <w:tc>
          <w:tcPr>
            <w:tcW w:w="569" w:type="dxa"/>
          </w:tcPr>
          <w:p w:rsidR="00E03731" w:rsidRDefault="00E03731" w:rsidP="00975FF7">
            <w:pPr>
              <w:spacing w:line="360" w:lineRule="auto"/>
            </w:pPr>
            <w:r>
              <w:t>30</w:t>
            </w:r>
          </w:p>
        </w:tc>
        <w:tc>
          <w:tcPr>
            <w:tcW w:w="2485" w:type="dxa"/>
          </w:tcPr>
          <w:p w:rsidR="00E03731" w:rsidRDefault="00E03731" w:rsidP="00975FF7">
            <w:pPr>
              <w:spacing w:line="360" w:lineRule="auto"/>
            </w:pPr>
            <w:proofErr w:type="spellStart"/>
            <w:r>
              <w:t>Lakew</w:t>
            </w:r>
            <w:proofErr w:type="spellEnd"/>
            <w:r>
              <w:t xml:space="preserve"> </w:t>
            </w:r>
            <w:proofErr w:type="spellStart"/>
            <w:r>
              <w:t>Kindu</w:t>
            </w:r>
            <w:proofErr w:type="spellEnd"/>
            <w:r>
              <w:t xml:space="preserve"> </w:t>
            </w:r>
          </w:p>
        </w:tc>
        <w:tc>
          <w:tcPr>
            <w:tcW w:w="4473" w:type="dxa"/>
          </w:tcPr>
          <w:p w:rsidR="00E03731" w:rsidRDefault="00E03731" w:rsidP="00975FF7">
            <w:pPr>
              <w:spacing w:line="360" w:lineRule="auto"/>
            </w:pPr>
            <w:proofErr w:type="spellStart"/>
            <w:r>
              <w:t>Alember</w:t>
            </w:r>
            <w:proofErr w:type="spellEnd"/>
            <w:r>
              <w:t xml:space="preserve"> </w:t>
            </w:r>
            <w:proofErr w:type="spellStart"/>
            <w:r>
              <w:t>Kebele</w:t>
            </w:r>
            <w:proofErr w:type="spellEnd"/>
            <w:r>
              <w:t xml:space="preserve"> Administration  </w:t>
            </w:r>
          </w:p>
        </w:tc>
        <w:tc>
          <w:tcPr>
            <w:tcW w:w="2007" w:type="dxa"/>
          </w:tcPr>
          <w:p w:rsidR="00E03731" w:rsidRDefault="00E03731" w:rsidP="00975FF7">
            <w:pPr>
              <w:spacing w:line="360" w:lineRule="auto"/>
            </w:pPr>
            <w:r>
              <w:t xml:space="preserve">Farmer </w:t>
            </w:r>
          </w:p>
        </w:tc>
        <w:tc>
          <w:tcPr>
            <w:tcW w:w="1350" w:type="dxa"/>
          </w:tcPr>
          <w:p w:rsidR="00E03731" w:rsidRDefault="00E03731" w:rsidP="00975FF7">
            <w:pPr>
              <w:spacing w:line="360" w:lineRule="auto"/>
            </w:pPr>
          </w:p>
        </w:tc>
        <w:tc>
          <w:tcPr>
            <w:tcW w:w="3172" w:type="dxa"/>
          </w:tcPr>
          <w:p w:rsidR="00E03731" w:rsidRDefault="00E03731" w:rsidP="00975FF7">
            <w:pPr>
              <w:spacing w:line="360" w:lineRule="auto"/>
            </w:pPr>
          </w:p>
        </w:tc>
      </w:tr>
      <w:tr w:rsidR="00E03731" w:rsidTr="00042928">
        <w:tc>
          <w:tcPr>
            <w:tcW w:w="569" w:type="dxa"/>
          </w:tcPr>
          <w:p w:rsidR="00E03731" w:rsidRDefault="00E03731" w:rsidP="00975FF7">
            <w:pPr>
              <w:spacing w:line="360" w:lineRule="auto"/>
            </w:pPr>
            <w:r>
              <w:lastRenderedPageBreak/>
              <w:t>31</w:t>
            </w:r>
          </w:p>
        </w:tc>
        <w:tc>
          <w:tcPr>
            <w:tcW w:w="2485" w:type="dxa"/>
          </w:tcPr>
          <w:p w:rsidR="00E03731" w:rsidRDefault="00E03731" w:rsidP="00975FF7">
            <w:pPr>
              <w:spacing w:line="360" w:lineRule="auto"/>
            </w:pPr>
            <w:proofErr w:type="spellStart"/>
            <w:r>
              <w:t>Asfaw</w:t>
            </w:r>
            <w:proofErr w:type="spellEnd"/>
            <w:r>
              <w:t xml:space="preserve"> </w:t>
            </w:r>
            <w:proofErr w:type="spellStart"/>
            <w:r>
              <w:t>Sefe</w:t>
            </w:r>
            <w:proofErr w:type="spellEnd"/>
          </w:p>
        </w:tc>
        <w:tc>
          <w:tcPr>
            <w:tcW w:w="4473" w:type="dxa"/>
          </w:tcPr>
          <w:p w:rsidR="00E03731" w:rsidRDefault="00E03731" w:rsidP="00975FF7">
            <w:pPr>
              <w:spacing w:line="360" w:lineRule="auto"/>
            </w:pPr>
            <w:proofErr w:type="spellStart"/>
            <w:r>
              <w:t>Wej</w:t>
            </w:r>
            <w:proofErr w:type="spellEnd"/>
            <w:r>
              <w:t xml:space="preserve"> </w:t>
            </w:r>
            <w:proofErr w:type="spellStart"/>
            <w:r>
              <w:t>Kebele</w:t>
            </w:r>
            <w:proofErr w:type="spellEnd"/>
            <w:r>
              <w:t xml:space="preserve"> Administration  </w:t>
            </w:r>
          </w:p>
        </w:tc>
        <w:tc>
          <w:tcPr>
            <w:tcW w:w="2007" w:type="dxa"/>
          </w:tcPr>
          <w:p w:rsidR="00E03731" w:rsidRDefault="00E03731" w:rsidP="00975FF7">
            <w:pPr>
              <w:spacing w:line="360" w:lineRule="auto"/>
            </w:pPr>
            <w:r>
              <w:t xml:space="preserve">Farmer </w:t>
            </w:r>
          </w:p>
        </w:tc>
        <w:tc>
          <w:tcPr>
            <w:tcW w:w="1350" w:type="dxa"/>
          </w:tcPr>
          <w:p w:rsidR="00E03731" w:rsidRDefault="00E03731" w:rsidP="00975FF7">
            <w:pPr>
              <w:spacing w:line="360" w:lineRule="auto"/>
            </w:pPr>
          </w:p>
        </w:tc>
        <w:tc>
          <w:tcPr>
            <w:tcW w:w="3172" w:type="dxa"/>
          </w:tcPr>
          <w:p w:rsidR="00E03731" w:rsidRDefault="00E03731" w:rsidP="00975FF7">
            <w:pPr>
              <w:spacing w:line="360" w:lineRule="auto"/>
            </w:pPr>
          </w:p>
        </w:tc>
      </w:tr>
      <w:tr w:rsidR="00E03731" w:rsidTr="00042928">
        <w:tc>
          <w:tcPr>
            <w:tcW w:w="569" w:type="dxa"/>
          </w:tcPr>
          <w:p w:rsidR="00E03731" w:rsidRDefault="00E03731" w:rsidP="00975FF7">
            <w:pPr>
              <w:spacing w:line="360" w:lineRule="auto"/>
            </w:pPr>
            <w:r>
              <w:t>32</w:t>
            </w:r>
          </w:p>
        </w:tc>
        <w:tc>
          <w:tcPr>
            <w:tcW w:w="2485" w:type="dxa"/>
          </w:tcPr>
          <w:p w:rsidR="00E03731" w:rsidRDefault="00E03731" w:rsidP="00975FF7">
            <w:pPr>
              <w:spacing w:line="360" w:lineRule="auto"/>
            </w:pPr>
            <w:proofErr w:type="spellStart"/>
            <w:r>
              <w:t>Netadel</w:t>
            </w:r>
            <w:proofErr w:type="spellEnd"/>
            <w:r>
              <w:t xml:space="preserve"> </w:t>
            </w:r>
            <w:proofErr w:type="spellStart"/>
            <w:r>
              <w:t>Damte</w:t>
            </w:r>
            <w:proofErr w:type="spellEnd"/>
            <w:r>
              <w:t xml:space="preserve"> </w:t>
            </w:r>
          </w:p>
        </w:tc>
        <w:tc>
          <w:tcPr>
            <w:tcW w:w="4473" w:type="dxa"/>
          </w:tcPr>
          <w:p w:rsidR="00E03731" w:rsidRDefault="00E03731" w:rsidP="00975FF7">
            <w:pPr>
              <w:spacing w:line="360" w:lineRule="auto"/>
            </w:pPr>
            <w:proofErr w:type="spellStart"/>
            <w:r>
              <w:t>Alember</w:t>
            </w:r>
            <w:proofErr w:type="spellEnd"/>
            <w:r>
              <w:t xml:space="preserve"> </w:t>
            </w:r>
            <w:proofErr w:type="spellStart"/>
            <w:r>
              <w:t>Kebele</w:t>
            </w:r>
            <w:proofErr w:type="spellEnd"/>
            <w:r>
              <w:t xml:space="preserve"> Administration  </w:t>
            </w:r>
          </w:p>
        </w:tc>
        <w:tc>
          <w:tcPr>
            <w:tcW w:w="2007" w:type="dxa"/>
          </w:tcPr>
          <w:p w:rsidR="00E03731" w:rsidRDefault="00E03731" w:rsidP="00975FF7">
            <w:pPr>
              <w:spacing w:line="360" w:lineRule="auto"/>
            </w:pPr>
            <w:r>
              <w:t xml:space="preserve">Farmer </w:t>
            </w:r>
          </w:p>
        </w:tc>
        <w:tc>
          <w:tcPr>
            <w:tcW w:w="1350" w:type="dxa"/>
          </w:tcPr>
          <w:p w:rsidR="00E03731" w:rsidRDefault="00E03731" w:rsidP="00975FF7">
            <w:pPr>
              <w:spacing w:line="360" w:lineRule="auto"/>
            </w:pPr>
          </w:p>
        </w:tc>
        <w:tc>
          <w:tcPr>
            <w:tcW w:w="3172" w:type="dxa"/>
          </w:tcPr>
          <w:p w:rsidR="00E03731" w:rsidRDefault="00E03731" w:rsidP="00975FF7">
            <w:pPr>
              <w:spacing w:line="360" w:lineRule="auto"/>
            </w:pPr>
          </w:p>
        </w:tc>
      </w:tr>
      <w:tr w:rsidR="00E03731" w:rsidTr="00042928">
        <w:tc>
          <w:tcPr>
            <w:tcW w:w="569" w:type="dxa"/>
          </w:tcPr>
          <w:p w:rsidR="00E03731" w:rsidRDefault="00E03731" w:rsidP="00975FF7">
            <w:pPr>
              <w:spacing w:line="360" w:lineRule="auto"/>
            </w:pPr>
            <w:r>
              <w:t>33</w:t>
            </w:r>
          </w:p>
        </w:tc>
        <w:tc>
          <w:tcPr>
            <w:tcW w:w="2485" w:type="dxa"/>
          </w:tcPr>
          <w:p w:rsidR="00E03731" w:rsidRDefault="00E03731" w:rsidP="00975FF7">
            <w:pPr>
              <w:spacing w:line="360" w:lineRule="auto"/>
            </w:pPr>
            <w:proofErr w:type="spellStart"/>
            <w:r>
              <w:t>Alemitu</w:t>
            </w:r>
            <w:proofErr w:type="spellEnd"/>
            <w:r>
              <w:t xml:space="preserve"> </w:t>
            </w:r>
            <w:proofErr w:type="spellStart"/>
            <w:r>
              <w:t>AYele</w:t>
            </w:r>
            <w:proofErr w:type="spellEnd"/>
            <w:r>
              <w:t xml:space="preserve"> </w:t>
            </w:r>
          </w:p>
        </w:tc>
        <w:tc>
          <w:tcPr>
            <w:tcW w:w="4473" w:type="dxa"/>
          </w:tcPr>
          <w:p w:rsidR="00E03731" w:rsidRDefault="00E03731" w:rsidP="00975FF7">
            <w:pPr>
              <w:spacing w:line="360" w:lineRule="auto"/>
            </w:pPr>
            <w:proofErr w:type="spellStart"/>
            <w:r>
              <w:t>Alember</w:t>
            </w:r>
            <w:proofErr w:type="spellEnd"/>
            <w:r>
              <w:t xml:space="preserve"> </w:t>
            </w:r>
            <w:proofErr w:type="spellStart"/>
            <w:r>
              <w:t>Kebele</w:t>
            </w:r>
            <w:proofErr w:type="spellEnd"/>
            <w:r>
              <w:t xml:space="preserve"> Administration  </w:t>
            </w:r>
          </w:p>
        </w:tc>
        <w:tc>
          <w:tcPr>
            <w:tcW w:w="2007" w:type="dxa"/>
          </w:tcPr>
          <w:p w:rsidR="00E03731" w:rsidRDefault="00E03731" w:rsidP="00975FF7">
            <w:pPr>
              <w:spacing w:line="360" w:lineRule="auto"/>
            </w:pPr>
            <w:r>
              <w:t xml:space="preserve">Farmer </w:t>
            </w:r>
          </w:p>
        </w:tc>
        <w:tc>
          <w:tcPr>
            <w:tcW w:w="1350" w:type="dxa"/>
          </w:tcPr>
          <w:p w:rsidR="00E03731" w:rsidRDefault="00E03731" w:rsidP="00975FF7">
            <w:pPr>
              <w:spacing w:line="360" w:lineRule="auto"/>
            </w:pPr>
          </w:p>
        </w:tc>
        <w:tc>
          <w:tcPr>
            <w:tcW w:w="3172" w:type="dxa"/>
          </w:tcPr>
          <w:p w:rsidR="00E03731" w:rsidRDefault="00E03731" w:rsidP="00975FF7">
            <w:pPr>
              <w:spacing w:line="360" w:lineRule="auto"/>
            </w:pPr>
          </w:p>
        </w:tc>
      </w:tr>
      <w:tr w:rsidR="00E03731" w:rsidTr="00042928">
        <w:tc>
          <w:tcPr>
            <w:tcW w:w="569" w:type="dxa"/>
          </w:tcPr>
          <w:p w:rsidR="00E03731" w:rsidRDefault="00E03731" w:rsidP="00975FF7">
            <w:pPr>
              <w:spacing w:line="360" w:lineRule="auto"/>
            </w:pPr>
            <w:r>
              <w:t>34</w:t>
            </w:r>
          </w:p>
        </w:tc>
        <w:tc>
          <w:tcPr>
            <w:tcW w:w="2485" w:type="dxa"/>
          </w:tcPr>
          <w:p w:rsidR="00E03731" w:rsidRDefault="00E03731" w:rsidP="00975FF7">
            <w:pPr>
              <w:spacing w:line="360" w:lineRule="auto"/>
            </w:pPr>
            <w:proofErr w:type="spellStart"/>
            <w:r>
              <w:t>Bosena</w:t>
            </w:r>
            <w:proofErr w:type="spellEnd"/>
            <w:r>
              <w:t xml:space="preserve"> </w:t>
            </w:r>
            <w:proofErr w:type="spellStart"/>
            <w:r>
              <w:t>Adugna</w:t>
            </w:r>
            <w:proofErr w:type="spellEnd"/>
            <w:r>
              <w:t xml:space="preserve"> </w:t>
            </w:r>
          </w:p>
        </w:tc>
        <w:tc>
          <w:tcPr>
            <w:tcW w:w="4473" w:type="dxa"/>
          </w:tcPr>
          <w:p w:rsidR="00E03731" w:rsidRDefault="00E03731" w:rsidP="00975FF7">
            <w:pPr>
              <w:spacing w:line="360" w:lineRule="auto"/>
            </w:pPr>
            <w:proofErr w:type="spellStart"/>
            <w:r>
              <w:t>Deba</w:t>
            </w:r>
            <w:proofErr w:type="spellEnd"/>
            <w:r>
              <w:t xml:space="preserve"> </w:t>
            </w:r>
            <w:proofErr w:type="spellStart"/>
            <w:r>
              <w:t>Kebele</w:t>
            </w:r>
            <w:proofErr w:type="spellEnd"/>
            <w:r>
              <w:t xml:space="preserve"> Administration  </w:t>
            </w:r>
          </w:p>
        </w:tc>
        <w:tc>
          <w:tcPr>
            <w:tcW w:w="2007" w:type="dxa"/>
          </w:tcPr>
          <w:p w:rsidR="00E03731" w:rsidRDefault="00E03731" w:rsidP="00975FF7">
            <w:pPr>
              <w:spacing w:line="360" w:lineRule="auto"/>
            </w:pPr>
            <w:r>
              <w:t xml:space="preserve">Farmer </w:t>
            </w:r>
          </w:p>
        </w:tc>
        <w:tc>
          <w:tcPr>
            <w:tcW w:w="1350" w:type="dxa"/>
          </w:tcPr>
          <w:p w:rsidR="00E03731" w:rsidRDefault="00E03731" w:rsidP="00975FF7">
            <w:pPr>
              <w:spacing w:line="360" w:lineRule="auto"/>
            </w:pPr>
          </w:p>
        </w:tc>
        <w:tc>
          <w:tcPr>
            <w:tcW w:w="3172" w:type="dxa"/>
          </w:tcPr>
          <w:p w:rsidR="00E03731" w:rsidRDefault="00E03731" w:rsidP="00975FF7">
            <w:pPr>
              <w:spacing w:line="360" w:lineRule="auto"/>
            </w:pPr>
          </w:p>
        </w:tc>
      </w:tr>
      <w:tr w:rsidR="00E03731" w:rsidTr="00042928">
        <w:tc>
          <w:tcPr>
            <w:tcW w:w="569" w:type="dxa"/>
          </w:tcPr>
          <w:p w:rsidR="00E03731" w:rsidRDefault="00E03731" w:rsidP="00975FF7">
            <w:pPr>
              <w:spacing w:line="360" w:lineRule="auto"/>
            </w:pPr>
            <w:r>
              <w:t>35</w:t>
            </w:r>
          </w:p>
        </w:tc>
        <w:tc>
          <w:tcPr>
            <w:tcW w:w="2485" w:type="dxa"/>
          </w:tcPr>
          <w:p w:rsidR="00E03731" w:rsidRDefault="00E03731" w:rsidP="00975FF7">
            <w:pPr>
              <w:spacing w:line="360" w:lineRule="auto"/>
            </w:pPr>
            <w:proofErr w:type="spellStart"/>
            <w:r>
              <w:t>Gede</w:t>
            </w:r>
            <w:proofErr w:type="spellEnd"/>
            <w:r>
              <w:t xml:space="preserve"> </w:t>
            </w:r>
            <w:proofErr w:type="spellStart"/>
            <w:r>
              <w:t>Moges</w:t>
            </w:r>
            <w:proofErr w:type="spellEnd"/>
            <w:r>
              <w:t xml:space="preserve"> </w:t>
            </w:r>
          </w:p>
        </w:tc>
        <w:tc>
          <w:tcPr>
            <w:tcW w:w="4473" w:type="dxa"/>
          </w:tcPr>
          <w:p w:rsidR="00E03731" w:rsidRDefault="00E03731" w:rsidP="00975FF7">
            <w:pPr>
              <w:spacing w:line="360" w:lineRule="auto"/>
            </w:pPr>
            <w:proofErr w:type="spellStart"/>
            <w:r>
              <w:t>Wej</w:t>
            </w:r>
            <w:proofErr w:type="spellEnd"/>
            <w:r>
              <w:t xml:space="preserve"> </w:t>
            </w:r>
            <w:proofErr w:type="spellStart"/>
            <w:r>
              <w:t>Kebele</w:t>
            </w:r>
            <w:proofErr w:type="spellEnd"/>
            <w:r>
              <w:t xml:space="preserve"> Administration  </w:t>
            </w:r>
          </w:p>
        </w:tc>
        <w:tc>
          <w:tcPr>
            <w:tcW w:w="2007" w:type="dxa"/>
          </w:tcPr>
          <w:p w:rsidR="00E03731" w:rsidRDefault="00E03731" w:rsidP="00975FF7">
            <w:pPr>
              <w:spacing w:line="360" w:lineRule="auto"/>
            </w:pPr>
            <w:r>
              <w:t xml:space="preserve">Farmer </w:t>
            </w:r>
          </w:p>
        </w:tc>
        <w:tc>
          <w:tcPr>
            <w:tcW w:w="1350" w:type="dxa"/>
          </w:tcPr>
          <w:p w:rsidR="00E03731" w:rsidRDefault="00E03731" w:rsidP="00975FF7">
            <w:pPr>
              <w:spacing w:line="360" w:lineRule="auto"/>
            </w:pPr>
          </w:p>
        </w:tc>
        <w:tc>
          <w:tcPr>
            <w:tcW w:w="3172" w:type="dxa"/>
          </w:tcPr>
          <w:p w:rsidR="00E03731" w:rsidRDefault="00E03731" w:rsidP="00975FF7">
            <w:pPr>
              <w:spacing w:line="360" w:lineRule="auto"/>
            </w:pPr>
          </w:p>
        </w:tc>
      </w:tr>
      <w:tr w:rsidR="00E03731" w:rsidTr="00042928">
        <w:tc>
          <w:tcPr>
            <w:tcW w:w="569" w:type="dxa"/>
          </w:tcPr>
          <w:p w:rsidR="00E03731" w:rsidRDefault="00E03731" w:rsidP="00975FF7">
            <w:pPr>
              <w:spacing w:line="360" w:lineRule="auto"/>
            </w:pPr>
            <w:r>
              <w:t>36</w:t>
            </w:r>
          </w:p>
        </w:tc>
        <w:tc>
          <w:tcPr>
            <w:tcW w:w="2485" w:type="dxa"/>
          </w:tcPr>
          <w:p w:rsidR="00E03731" w:rsidRDefault="00E03731" w:rsidP="00975FF7">
            <w:pPr>
              <w:spacing w:line="360" w:lineRule="auto"/>
            </w:pPr>
            <w:proofErr w:type="spellStart"/>
            <w:r>
              <w:t>Kasanesh</w:t>
            </w:r>
            <w:proofErr w:type="spellEnd"/>
            <w:r>
              <w:t xml:space="preserve"> </w:t>
            </w:r>
            <w:proofErr w:type="spellStart"/>
            <w:r>
              <w:t>Arage</w:t>
            </w:r>
            <w:proofErr w:type="spellEnd"/>
          </w:p>
        </w:tc>
        <w:tc>
          <w:tcPr>
            <w:tcW w:w="4473" w:type="dxa"/>
          </w:tcPr>
          <w:p w:rsidR="00E03731" w:rsidRDefault="00E03731" w:rsidP="00975FF7">
            <w:pPr>
              <w:spacing w:line="360" w:lineRule="auto"/>
            </w:pPr>
            <w:proofErr w:type="spellStart"/>
            <w:r>
              <w:t>Wej</w:t>
            </w:r>
            <w:proofErr w:type="spellEnd"/>
            <w:r>
              <w:t xml:space="preserve"> </w:t>
            </w:r>
            <w:proofErr w:type="spellStart"/>
            <w:r>
              <w:t>Kebele</w:t>
            </w:r>
            <w:proofErr w:type="spellEnd"/>
            <w:r>
              <w:t xml:space="preserve"> Administration  </w:t>
            </w:r>
          </w:p>
        </w:tc>
        <w:tc>
          <w:tcPr>
            <w:tcW w:w="2007" w:type="dxa"/>
          </w:tcPr>
          <w:p w:rsidR="00E03731" w:rsidRDefault="00E03731" w:rsidP="00975FF7">
            <w:pPr>
              <w:spacing w:line="360" w:lineRule="auto"/>
            </w:pPr>
            <w:r>
              <w:t xml:space="preserve">Farmer </w:t>
            </w:r>
          </w:p>
        </w:tc>
        <w:tc>
          <w:tcPr>
            <w:tcW w:w="1350" w:type="dxa"/>
          </w:tcPr>
          <w:p w:rsidR="00E03731" w:rsidRDefault="00E03731" w:rsidP="00975FF7">
            <w:pPr>
              <w:spacing w:line="360" w:lineRule="auto"/>
            </w:pPr>
          </w:p>
        </w:tc>
        <w:tc>
          <w:tcPr>
            <w:tcW w:w="3172" w:type="dxa"/>
          </w:tcPr>
          <w:p w:rsidR="00E03731" w:rsidRDefault="00E03731" w:rsidP="00975FF7">
            <w:pPr>
              <w:spacing w:line="360" w:lineRule="auto"/>
            </w:pPr>
          </w:p>
        </w:tc>
      </w:tr>
      <w:tr w:rsidR="00E03731" w:rsidTr="00042928">
        <w:tc>
          <w:tcPr>
            <w:tcW w:w="569" w:type="dxa"/>
          </w:tcPr>
          <w:p w:rsidR="00E03731" w:rsidRDefault="00E03731" w:rsidP="00975FF7">
            <w:pPr>
              <w:spacing w:line="360" w:lineRule="auto"/>
            </w:pPr>
            <w:r>
              <w:t>37</w:t>
            </w:r>
          </w:p>
        </w:tc>
        <w:tc>
          <w:tcPr>
            <w:tcW w:w="2485" w:type="dxa"/>
          </w:tcPr>
          <w:p w:rsidR="00E03731" w:rsidRDefault="00E03731" w:rsidP="00975FF7">
            <w:pPr>
              <w:spacing w:line="360" w:lineRule="auto"/>
            </w:pPr>
            <w:proofErr w:type="spellStart"/>
            <w:r>
              <w:t>Gashaw</w:t>
            </w:r>
            <w:proofErr w:type="spellEnd"/>
            <w:r>
              <w:t xml:space="preserve"> </w:t>
            </w:r>
            <w:proofErr w:type="spellStart"/>
            <w:r>
              <w:t>Belete</w:t>
            </w:r>
            <w:proofErr w:type="spellEnd"/>
            <w:r>
              <w:t xml:space="preserve"> </w:t>
            </w:r>
          </w:p>
        </w:tc>
        <w:tc>
          <w:tcPr>
            <w:tcW w:w="4473" w:type="dxa"/>
          </w:tcPr>
          <w:p w:rsidR="00E03731" w:rsidRDefault="00E03731" w:rsidP="00975FF7">
            <w:pPr>
              <w:spacing w:line="360" w:lineRule="auto"/>
            </w:pPr>
            <w:proofErr w:type="spellStart"/>
            <w:r>
              <w:t>Wej</w:t>
            </w:r>
            <w:proofErr w:type="spellEnd"/>
            <w:r>
              <w:t xml:space="preserve"> </w:t>
            </w:r>
            <w:proofErr w:type="spellStart"/>
            <w:r>
              <w:t>Kebele</w:t>
            </w:r>
            <w:proofErr w:type="spellEnd"/>
            <w:r>
              <w:t xml:space="preserve"> Administration  </w:t>
            </w:r>
          </w:p>
        </w:tc>
        <w:tc>
          <w:tcPr>
            <w:tcW w:w="2007" w:type="dxa"/>
          </w:tcPr>
          <w:p w:rsidR="00E03731" w:rsidRDefault="00E03731" w:rsidP="00975FF7">
            <w:pPr>
              <w:spacing w:line="360" w:lineRule="auto"/>
            </w:pPr>
            <w:r>
              <w:t xml:space="preserve">Farmer </w:t>
            </w:r>
          </w:p>
        </w:tc>
        <w:tc>
          <w:tcPr>
            <w:tcW w:w="1350" w:type="dxa"/>
          </w:tcPr>
          <w:p w:rsidR="00E03731" w:rsidRDefault="00E03731" w:rsidP="00975FF7">
            <w:pPr>
              <w:spacing w:line="360" w:lineRule="auto"/>
            </w:pPr>
          </w:p>
        </w:tc>
        <w:tc>
          <w:tcPr>
            <w:tcW w:w="3172" w:type="dxa"/>
          </w:tcPr>
          <w:p w:rsidR="00E03731" w:rsidRDefault="00E03731" w:rsidP="00975FF7">
            <w:pPr>
              <w:spacing w:line="360" w:lineRule="auto"/>
            </w:pPr>
          </w:p>
        </w:tc>
      </w:tr>
      <w:tr w:rsidR="00E03731" w:rsidTr="00042928">
        <w:tc>
          <w:tcPr>
            <w:tcW w:w="569" w:type="dxa"/>
          </w:tcPr>
          <w:p w:rsidR="00E03731" w:rsidRDefault="00E03731" w:rsidP="00975FF7">
            <w:pPr>
              <w:spacing w:line="360" w:lineRule="auto"/>
            </w:pPr>
            <w:r>
              <w:t>38</w:t>
            </w:r>
          </w:p>
        </w:tc>
        <w:tc>
          <w:tcPr>
            <w:tcW w:w="2485" w:type="dxa"/>
          </w:tcPr>
          <w:p w:rsidR="00E03731" w:rsidRDefault="00E03731" w:rsidP="00975FF7">
            <w:pPr>
              <w:spacing w:line="360" w:lineRule="auto"/>
            </w:pPr>
            <w:proofErr w:type="spellStart"/>
            <w:r>
              <w:t>Sisit</w:t>
            </w:r>
            <w:proofErr w:type="spellEnd"/>
            <w:r>
              <w:t xml:space="preserve"> </w:t>
            </w:r>
            <w:proofErr w:type="spellStart"/>
            <w:r>
              <w:t>Negash</w:t>
            </w:r>
            <w:proofErr w:type="spellEnd"/>
            <w:r>
              <w:t xml:space="preserve"> </w:t>
            </w:r>
          </w:p>
        </w:tc>
        <w:tc>
          <w:tcPr>
            <w:tcW w:w="4473" w:type="dxa"/>
          </w:tcPr>
          <w:p w:rsidR="00E03731" w:rsidRDefault="00E03731" w:rsidP="00975FF7">
            <w:pPr>
              <w:spacing w:line="360" w:lineRule="auto"/>
            </w:pPr>
            <w:proofErr w:type="spellStart"/>
            <w:r>
              <w:t>Wej</w:t>
            </w:r>
            <w:proofErr w:type="spellEnd"/>
            <w:r>
              <w:t xml:space="preserve"> </w:t>
            </w:r>
            <w:proofErr w:type="spellStart"/>
            <w:r>
              <w:t>Kebele</w:t>
            </w:r>
            <w:proofErr w:type="spellEnd"/>
            <w:r>
              <w:t xml:space="preserve"> Administration  </w:t>
            </w:r>
          </w:p>
        </w:tc>
        <w:tc>
          <w:tcPr>
            <w:tcW w:w="2007" w:type="dxa"/>
          </w:tcPr>
          <w:p w:rsidR="00E03731" w:rsidRDefault="00E03731" w:rsidP="00975FF7">
            <w:pPr>
              <w:spacing w:line="360" w:lineRule="auto"/>
            </w:pPr>
            <w:r>
              <w:t xml:space="preserve">Farmer </w:t>
            </w:r>
          </w:p>
        </w:tc>
        <w:tc>
          <w:tcPr>
            <w:tcW w:w="1350" w:type="dxa"/>
          </w:tcPr>
          <w:p w:rsidR="00E03731" w:rsidRDefault="00E03731" w:rsidP="00975FF7">
            <w:pPr>
              <w:spacing w:line="360" w:lineRule="auto"/>
            </w:pPr>
          </w:p>
        </w:tc>
        <w:tc>
          <w:tcPr>
            <w:tcW w:w="3172" w:type="dxa"/>
          </w:tcPr>
          <w:p w:rsidR="00E03731" w:rsidRDefault="00E03731" w:rsidP="00975FF7">
            <w:pPr>
              <w:spacing w:line="360" w:lineRule="auto"/>
            </w:pPr>
          </w:p>
        </w:tc>
      </w:tr>
      <w:tr w:rsidR="00E03731" w:rsidTr="00042928">
        <w:tc>
          <w:tcPr>
            <w:tcW w:w="569" w:type="dxa"/>
          </w:tcPr>
          <w:p w:rsidR="00E03731" w:rsidRDefault="00E03731" w:rsidP="00975FF7">
            <w:pPr>
              <w:spacing w:line="360" w:lineRule="auto"/>
            </w:pPr>
            <w:r>
              <w:t>39</w:t>
            </w:r>
          </w:p>
        </w:tc>
        <w:tc>
          <w:tcPr>
            <w:tcW w:w="2485" w:type="dxa"/>
          </w:tcPr>
          <w:p w:rsidR="00E03731" w:rsidRDefault="00E03731" w:rsidP="00975FF7">
            <w:pPr>
              <w:spacing w:line="360" w:lineRule="auto"/>
            </w:pPr>
            <w:proofErr w:type="spellStart"/>
            <w:r>
              <w:t>Tesfaye</w:t>
            </w:r>
            <w:proofErr w:type="spellEnd"/>
            <w:r>
              <w:t xml:space="preserve"> </w:t>
            </w:r>
            <w:proofErr w:type="spellStart"/>
            <w:r>
              <w:t>Anawte</w:t>
            </w:r>
            <w:proofErr w:type="spellEnd"/>
          </w:p>
        </w:tc>
        <w:tc>
          <w:tcPr>
            <w:tcW w:w="4473" w:type="dxa"/>
          </w:tcPr>
          <w:p w:rsidR="00E03731" w:rsidRDefault="00E03731" w:rsidP="00975FF7">
            <w:pPr>
              <w:spacing w:line="360" w:lineRule="auto"/>
            </w:pPr>
            <w:proofErr w:type="spellStart"/>
            <w:r>
              <w:t>Deba</w:t>
            </w:r>
            <w:proofErr w:type="spellEnd"/>
            <w:r>
              <w:t xml:space="preserve"> </w:t>
            </w:r>
            <w:proofErr w:type="spellStart"/>
            <w:r>
              <w:t>Kebele</w:t>
            </w:r>
            <w:proofErr w:type="spellEnd"/>
            <w:r>
              <w:t xml:space="preserve"> Administration  </w:t>
            </w:r>
          </w:p>
        </w:tc>
        <w:tc>
          <w:tcPr>
            <w:tcW w:w="2007" w:type="dxa"/>
          </w:tcPr>
          <w:p w:rsidR="00E03731" w:rsidRDefault="00E03731" w:rsidP="00975FF7">
            <w:pPr>
              <w:spacing w:line="360" w:lineRule="auto"/>
            </w:pPr>
            <w:r>
              <w:t xml:space="preserve">Farmer </w:t>
            </w:r>
          </w:p>
        </w:tc>
        <w:tc>
          <w:tcPr>
            <w:tcW w:w="1350" w:type="dxa"/>
          </w:tcPr>
          <w:p w:rsidR="00E03731" w:rsidRDefault="00E03731" w:rsidP="00975FF7">
            <w:pPr>
              <w:spacing w:line="360" w:lineRule="auto"/>
            </w:pPr>
          </w:p>
        </w:tc>
        <w:tc>
          <w:tcPr>
            <w:tcW w:w="3172" w:type="dxa"/>
          </w:tcPr>
          <w:p w:rsidR="00E03731" w:rsidRDefault="00E03731" w:rsidP="00975FF7">
            <w:pPr>
              <w:spacing w:line="360" w:lineRule="auto"/>
            </w:pPr>
          </w:p>
        </w:tc>
      </w:tr>
      <w:tr w:rsidR="00E03731" w:rsidTr="00042928">
        <w:tc>
          <w:tcPr>
            <w:tcW w:w="569" w:type="dxa"/>
          </w:tcPr>
          <w:p w:rsidR="00E03731" w:rsidRDefault="00E03731" w:rsidP="00975FF7">
            <w:pPr>
              <w:spacing w:line="360" w:lineRule="auto"/>
            </w:pPr>
            <w:r>
              <w:t>40</w:t>
            </w:r>
          </w:p>
        </w:tc>
        <w:tc>
          <w:tcPr>
            <w:tcW w:w="2485" w:type="dxa"/>
          </w:tcPr>
          <w:p w:rsidR="00E03731" w:rsidRDefault="00E03731" w:rsidP="00975FF7">
            <w:pPr>
              <w:spacing w:line="360" w:lineRule="auto"/>
            </w:pPr>
            <w:proofErr w:type="spellStart"/>
            <w:r>
              <w:t>Yalemwork</w:t>
            </w:r>
            <w:proofErr w:type="spellEnd"/>
            <w:r>
              <w:t xml:space="preserve"> </w:t>
            </w:r>
            <w:proofErr w:type="spellStart"/>
            <w:r>
              <w:t>Andarge</w:t>
            </w:r>
            <w:proofErr w:type="spellEnd"/>
            <w:r>
              <w:t xml:space="preserve"> </w:t>
            </w:r>
          </w:p>
        </w:tc>
        <w:tc>
          <w:tcPr>
            <w:tcW w:w="4473" w:type="dxa"/>
          </w:tcPr>
          <w:p w:rsidR="00E03731" w:rsidRDefault="00E03731" w:rsidP="00975FF7">
            <w:pPr>
              <w:spacing w:line="360" w:lineRule="auto"/>
            </w:pPr>
            <w:proofErr w:type="spellStart"/>
            <w:r>
              <w:t>Wej</w:t>
            </w:r>
            <w:proofErr w:type="spellEnd"/>
            <w:r>
              <w:t xml:space="preserve"> </w:t>
            </w:r>
            <w:proofErr w:type="spellStart"/>
            <w:r>
              <w:t>Kebele</w:t>
            </w:r>
            <w:proofErr w:type="spellEnd"/>
            <w:r>
              <w:t xml:space="preserve"> Administration  </w:t>
            </w:r>
          </w:p>
        </w:tc>
        <w:tc>
          <w:tcPr>
            <w:tcW w:w="2007" w:type="dxa"/>
          </w:tcPr>
          <w:p w:rsidR="00E03731" w:rsidRDefault="00E03731" w:rsidP="00975FF7">
            <w:pPr>
              <w:spacing w:line="360" w:lineRule="auto"/>
            </w:pPr>
            <w:r>
              <w:t xml:space="preserve">Farmer </w:t>
            </w:r>
          </w:p>
        </w:tc>
        <w:tc>
          <w:tcPr>
            <w:tcW w:w="1350" w:type="dxa"/>
          </w:tcPr>
          <w:p w:rsidR="00E03731" w:rsidRDefault="00E03731" w:rsidP="00975FF7">
            <w:pPr>
              <w:spacing w:line="360" w:lineRule="auto"/>
            </w:pPr>
          </w:p>
        </w:tc>
        <w:tc>
          <w:tcPr>
            <w:tcW w:w="3172" w:type="dxa"/>
          </w:tcPr>
          <w:p w:rsidR="00E03731" w:rsidRDefault="00E03731" w:rsidP="00975FF7">
            <w:pPr>
              <w:spacing w:line="360" w:lineRule="auto"/>
            </w:pPr>
          </w:p>
        </w:tc>
      </w:tr>
      <w:tr w:rsidR="00E03731" w:rsidTr="00042928">
        <w:tc>
          <w:tcPr>
            <w:tcW w:w="569" w:type="dxa"/>
          </w:tcPr>
          <w:p w:rsidR="00E03731" w:rsidRDefault="00E03731" w:rsidP="00975FF7">
            <w:pPr>
              <w:spacing w:line="360" w:lineRule="auto"/>
            </w:pPr>
            <w:r>
              <w:t>41</w:t>
            </w:r>
          </w:p>
        </w:tc>
        <w:tc>
          <w:tcPr>
            <w:tcW w:w="2485" w:type="dxa"/>
          </w:tcPr>
          <w:p w:rsidR="00E03731" w:rsidRDefault="00E03731" w:rsidP="00975FF7">
            <w:pPr>
              <w:spacing w:line="360" w:lineRule="auto"/>
            </w:pPr>
            <w:proofErr w:type="spellStart"/>
            <w:r>
              <w:t>Molla</w:t>
            </w:r>
            <w:proofErr w:type="spellEnd"/>
            <w:r>
              <w:t xml:space="preserve"> </w:t>
            </w:r>
            <w:proofErr w:type="spellStart"/>
            <w:r>
              <w:t>Mesafint</w:t>
            </w:r>
            <w:proofErr w:type="spellEnd"/>
            <w:r>
              <w:t xml:space="preserve"> </w:t>
            </w:r>
          </w:p>
        </w:tc>
        <w:tc>
          <w:tcPr>
            <w:tcW w:w="4473" w:type="dxa"/>
          </w:tcPr>
          <w:p w:rsidR="00E03731" w:rsidRDefault="00E03731" w:rsidP="00975FF7">
            <w:pPr>
              <w:spacing w:line="360" w:lineRule="auto"/>
            </w:pPr>
            <w:proofErr w:type="spellStart"/>
            <w:r>
              <w:t>Wej</w:t>
            </w:r>
            <w:proofErr w:type="spellEnd"/>
            <w:r>
              <w:t xml:space="preserve"> </w:t>
            </w:r>
            <w:proofErr w:type="spellStart"/>
            <w:r>
              <w:t>Kebele</w:t>
            </w:r>
            <w:proofErr w:type="spellEnd"/>
            <w:r>
              <w:t xml:space="preserve"> Administration  </w:t>
            </w:r>
          </w:p>
        </w:tc>
        <w:tc>
          <w:tcPr>
            <w:tcW w:w="2007" w:type="dxa"/>
          </w:tcPr>
          <w:p w:rsidR="00E03731" w:rsidRDefault="00E03731" w:rsidP="00975FF7">
            <w:pPr>
              <w:spacing w:line="360" w:lineRule="auto"/>
            </w:pPr>
            <w:r>
              <w:t xml:space="preserve">Farmer </w:t>
            </w:r>
          </w:p>
        </w:tc>
        <w:tc>
          <w:tcPr>
            <w:tcW w:w="1350" w:type="dxa"/>
          </w:tcPr>
          <w:p w:rsidR="00E03731" w:rsidRDefault="00E03731" w:rsidP="00975FF7">
            <w:pPr>
              <w:spacing w:line="360" w:lineRule="auto"/>
            </w:pPr>
          </w:p>
        </w:tc>
        <w:tc>
          <w:tcPr>
            <w:tcW w:w="3172" w:type="dxa"/>
          </w:tcPr>
          <w:p w:rsidR="00E03731" w:rsidRDefault="00E03731" w:rsidP="00975FF7">
            <w:pPr>
              <w:spacing w:line="360" w:lineRule="auto"/>
            </w:pPr>
          </w:p>
        </w:tc>
      </w:tr>
      <w:tr w:rsidR="00E03731" w:rsidTr="00042928">
        <w:tc>
          <w:tcPr>
            <w:tcW w:w="569" w:type="dxa"/>
          </w:tcPr>
          <w:p w:rsidR="00E03731" w:rsidRDefault="00E03731" w:rsidP="00975FF7">
            <w:pPr>
              <w:spacing w:line="360" w:lineRule="auto"/>
            </w:pPr>
            <w:r>
              <w:t>42</w:t>
            </w:r>
          </w:p>
        </w:tc>
        <w:tc>
          <w:tcPr>
            <w:tcW w:w="2485" w:type="dxa"/>
          </w:tcPr>
          <w:p w:rsidR="00E03731" w:rsidRDefault="00E03731" w:rsidP="00975FF7">
            <w:pPr>
              <w:spacing w:line="360" w:lineRule="auto"/>
            </w:pPr>
            <w:proofErr w:type="spellStart"/>
            <w:r>
              <w:t>Hunilign</w:t>
            </w:r>
            <w:proofErr w:type="spellEnd"/>
            <w:r>
              <w:t xml:space="preserve"> </w:t>
            </w:r>
            <w:proofErr w:type="spellStart"/>
            <w:r>
              <w:t>Zegeye</w:t>
            </w:r>
            <w:proofErr w:type="spellEnd"/>
            <w:r>
              <w:t xml:space="preserve"> </w:t>
            </w:r>
          </w:p>
        </w:tc>
        <w:tc>
          <w:tcPr>
            <w:tcW w:w="4473" w:type="dxa"/>
          </w:tcPr>
          <w:p w:rsidR="00E03731" w:rsidRDefault="00E03731" w:rsidP="00975FF7">
            <w:pPr>
              <w:spacing w:line="360" w:lineRule="auto"/>
            </w:pPr>
            <w:proofErr w:type="spellStart"/>
            <w:r>
              <w:t>Wej</w:t>
            </w:r>
            <w:proofErr w:type="spellEnd"/>
            <w:r>
              <w:t xml:space="preserve"> </w:t>
            </w:r>
            <w:proofErr w:type="spellStart"/>
            <w:r>
              <w:t>Kebele</w:t>
            </w:r>
            <w:proofErr w:type="spellEnd"/>
            <w:r>
              <w:t xml:space="preserve"> Administration  </w:t>
            </w:r>
          </w:p>
        </w:tc>
        <w:tc>
          <w:tcPr>
            <w:tcW w:w="2007" w:type="dxa"/>
          </w:tcPr>
          <w:p w:rsidR="00E03731" w:rsidRDefault="00E03731" w:rsidP="00975FF7">
            <w:pPr>
              <w:spacing w:line="360" w:lineRule="auto"/>
            </w:pPr>
            <w:r>
              <w:t xml:space="preserve">Farmer </w:t>
            </w:r>
          </w:p>
        </w:tc>
        <w:tc>
          <w:tcPr>
            <w:tcW w:w="1350" w:type="dxa"/>
          </w:tcPr>
          <w:p w:rsidR="00E03731" w:rsidRDefault="00E03731" w:rsidP="00975FF7">
            <w:pPr>
              <w:spacing w:line="360" w:lineRule="auto"/>
            </w:pPr>
          </w:p>
        </w:tc>
        <w:tc>
          <w:tcPr>
            <w:tcW w:w="3172" w:type="dxa"/>
          </w:tcPr>
          <w:p w:rsidR="00E03731" w:rsidRDefault="00E03731" w:rsidP="00975FF7">
            <w:pPr>
              <w:spacing w:line="360" w:lineRule="auto"/>
            </w:pPr>
          </w:p>
        </w:tc>
      </w:tr>
      <w:tr w:rsidR="00E03731" w:rsidTr="00042928">
        <w:tc>
          <w:tcPr>
            <w:tcW w:w="569" w:type="dxa"/>
          </w:tcPr>
          <w:p w:rsidR="00E03731" w:rsidRDefault="00E03731" w:rsidP="00975FF7">
            <w:pPr>
              <w:spacing w:line="360" w:lineRule="auto"/>
            </w:pPr>
            <w:r>
              <w:t>43</w:t>
            </w:r>
          </w:p>
        </w:tc>
        <w:tc>
          <w:tcPr>
            <w:tcW w:w="2485" w:type="dxa"/>
          </w:tcPr>
          <w:p w:rsidR="00E03731" w:rsidRDefault="00E03731" w:rsidP="00975FF7">
            <w:pPr>
              <w:spacing w:line="360" w:lineRule="auto"/>
            </w:pPr>
            <w:proofErr w:type="spellStart"/>
            <w:r>
              <w:t>Gebiyanesh</w:t>
            </w:r>
            <w:proofErr w:type="spellEnd"/>
            <w:r>
              <w:t xml:space="preserve"> </w:t>
            </w:r>
            <w:proofErr w:type="spellStart"/>
            <w:r>
              <w:t>Tigabu</w:t>
            </w:r>
            <w:proofErr w:type="spellEnd"/>
            <w:r>
              <w:t xml:space="preserve"> </w:t>
            </w:r>
          </w:p>
        </w:tc>
        <w:tc>
          <w:tcPr>
            <w:tcW w:w="4473" w:type="dxa"/>
          </w:tcPr>
          <w:p w:rsidR="00E03731" w:rsidRDefault="00E03731" w:rsidP="00975FF7">
            <w:pPr>
              <w:spacing w:line="360" w:lineRule="auto"/>
            </w:pPr>
            <w:proofErr w:type="spellStart"/>
            <w:r>
              <w:t>Kokit</w:t>
            </w:r>
            <w:proofErr w:type="spellEnd"/>
            <w:r>
              <w:t xml:space="preserve"> </w:t>
            </w:r>
            <w:proofErr w:type="spellStart"/>
            <w:r>
              <w:t>Kebele</w:t>
            </w:r>
            <w:proofErr w:type="spellEnd"/>
            <w:r>
              <w:t xml:space="preserve"> Administration  </w:t>
            </w:r>
          </w:p>
        </w:tc>
        <w:tc>
          <w:tcPr>
            <w:tcW w:w="2007" w:type="dxa"/>
          </w:tcPr>
          <w:p w:rsidR="00E03731" w:rsidRDefault="00E03731" w:rsidP="00975FF7">
            <w:pPr>
              <w:spacing w:line="360" w:lineRule="auto"/>
            </w:pPr>
            <w:r>
              <w:t xml:space="preserve">Farmer </w:t>
            </w:r>
          </w:p>
        </w:tc>
        <w:tc>
          <w:tcPr>
            <w:tcW w:w="1350" w:type="dxa"/>
          </w:tcPr>
          <w:p w:rsidR="00E03731" w:rsidRDefault="00E03731" w:rsidP="00975FF7">
            <w:pPr>
              <w:spacing w:line="360" w:lineRule="auto"/>
            </w:pPr>
          </w:p>
        </w:tc>
        <w:tc>
          <w:tcPr>
            <w:tcW w:w="3172" w:type="dxa"/>
          </w:tcPr>
          <w:p w:rsidR="00E03731" w:rsidRDefault="00E03731" w:rsidP="00975FF7">
            <w:pPr>
              <w:spacing w:line="360" w:lineRule="auto"/>
            </w:pPr>
          </w:p>
        </w:tc>
      </w:tr>
      <w:tr w:rsidR="00E03731" w:rsidTr="00042928">
        <w:tc>
          <w:tcPr>
            <w:tcW w:w="569" w:type="dxa"/>
          </w:tcPr>
          <w:p w:rsidR="00E03731" w:rsidRDefault="00E03731" w:rsidP="00975FF7">
            <w:pPr>
              <w:spacing w:line="360" w:lineRule="auto"/>
            </w:pPr>
            <w:r>
              <w:t>44</w:t>
            </w:r>
          </w:p>
        </w:tc>
        <w:tc>
          <w:tcPr>
            <w:tcW w:w="2485" w:type="dxa"/>
          </w:tcPr>
          <w:p w:rsidR="00E03731" w:rsidRDefault="00E03731" w:rsidP="00975FF7">
            <w:pPr>
              <w:spacing w:line="360" w:lineRule="auto"/>
            </w:pPr>
            <w:proofErr w:type="spellStart"/>
            <w:r>
              <w:t>Gebeyew</w:t>
            </w:r>
            <w:proofErr w:type="spellEnd"/>
            <w:r>
              <w:t xml:space="preserve"> </w:t>
            </w:r>
            <w:proofErr w:type="spellStart"/>
            <w:r>
              <w:t>Ayele</w:t>
            </w:r>
            <w:proofErr w:type="spellEnd"/>
            <w:r>
              <w:t xml:space="preserve"> </w:t>
            </w:r>
          </w:p>
        </w:tc>
        <w:tc>
          <w:tcPr>
            <w:tcW w:w="4473" w:type="dxa"/>
          </w:tcPr>
          <w:p w:rsidR="00E03731" w:rsidRDefault="00E03731" w:rsidP="00975FF7">
            <w:pPr>
              <w:spacing w:line="360" w:lineRule="auto"/>
            </w:pPr>
            <w:proofErr w:type="spellStart"/>
            <w:r>
              <w:t>Kokit</w:t>
            </w:r>
            <w:proofErr w:type="spellEnd"/>
            <w:r>
              <w:t xml:space="preserve"> </w:t>
            </w:r>
            <w:proofErr w:type="spellStart"/>
            <w:r>
              <w:t>Kebele</w:t>
            </w:r>
            <w:proofErr w:type="spellEnd"/>
            <w:r>
              <w:t xml:space="preserve"> Administration  </w:t>
            </w:r>
          </w:p>
        </w:tc>
        <w:tc>
          <w:tcPr>
            <w:tcW w:w="2007" w:type="dxa"/>
          </w:tcPr>
          <w:p w:rsidR="00E03731" w:rsidRDefault="00E03731" w:rsidP="00975FF7">
            <w:pPr>
              <w:spacing w:line="360" w:lineRule="auto"/>
            </w:pPr>
            <w:r>
              <w:t xml:space="preserve">Farmer </w:t>
            </w:r>
          </w:p>
        </w:tc>
        <w:tc>
          <w:tcPr>
            <w:tcW w:w="1350" w:type="dxa"/>
          </w:tcPr>
          <w:p w:rsidR="00E03731" w:rsidRDefault="00E03731" w:rsidP="00975FF7">
            <w:pPr>
              <w:spacing w:line="360" w:lineRule="auto"/>
            </w:pPr>
          </w:p>
        </w:tc>
        <w:tc>
          <w:tcPr>
            <w:tcW w:w="3172" w:type="dxa"/>
          </w:tcPr>
          <w:p w:rsidR="00E03731" w:rsidRDefault="00E03731" w:rsidP="00975FF7">
            <w:pPr>
              <w:spacing w:line="360" w:lineRule="auto"/>
            </w:pPr>
          </w:p>
        </w:tc>
      </w:tr>
      <w:tr w:rsidR="00E03731" w:rsidTr="00042928">
        <w:tc>
          <w:tcPr>
            <w:tcW w:w="569" w:type="dxa"/>
          </w:tcPr>
          <w:p w:rsidR="00E03731" w:rsidRDefault="00E03731" w:rsidP="00975FF7">
            <w:pPr>
              <w:spacing w:line="360" w:lineRule="auto"/>
            </w:pPr>
            <w:r>
              <w:t>45</w:t>
            </w:r>
          </w:p>
        </w:tc>
        <w:tc>
          <w:tcPr>
            <w:tcW w:w="2485" w:type="dxa"/>
          </w:tcPr>
          <w:p w:rsidR="00E03731" w:rsidRDefault="00E03731" w:rsidP="00975FF7">
            <w:pPr>
              <w:spacing w:line="360" w:lineRule="auto"/>
            </w:pPr>
            <w:proofErr w:type="spellStart"/>
            <w:r>
              <w:t>Agegn</w:t>
            </w:r>
            <w:proofErr w:type="spellEnd"/>
            <w:r>
              <w:t xml:space="preserve"> </w:t>
            </w:r>
            <w:proofErr w:type="spellStart"/>
            <w:r>
              <w:t>Moges</w:t>
            </w:r>
            <w:proofErr w:type="spellEnd"/>
            <w:r>
              <w:t xml:space="preserve"> </w:t>
            </w:r>
          </w:p>
        </w:tc>
        <w:tc>
          <w:tcPr>
            <w:tcW w:w="4473" w:type="dxa"/>
          </w:tcPr>
          <w:p w:rsidR="00E03731" w:rsidRDefault="00E03731" w:rsidP="00975FF7">
            <w:pPr>
              <w:spacing w:line="360" w:lineRule="auto"/>
            </w:pPr>
            <w:proofErr w:type="spellStart"/>
            <w:r>
              <w:t>Alember</w:t>
            </w:r>
            <w:proofErr w:type="spellEnd"/>
            <w:r>
              <w:t xml:space="preserve"> </w:t>
            </w:r>
            <w:proofErr w:type="spellStart"/>
            <w:r>
              <w:t>Kebele</w:t>
            </w:r>
            <w:proofErr w:type="spellEnd"/>
            <w:r>
              <w:t xml:space="preserve"> Administration  </w:t>
            </w:r>
          </w:p>
        </w:tc>
        <w:tc>
          <w:tcPr>
            <w:tcW w:w="2007" w:type="dxa"/>
          </w:tcPr>
          <w:p w:rsidR="00E03731" w:rsidRDefault="00E03731" w:rsidP="00975FF7">
            <w:pPr>
              <w:spacing w:line="360" w:lineRule="auto"/>
            </w:pPr>
            <w:r>
              <w:t xml:space="preserve">Farmer </w:t>
            </w:r>
          </w:p>
        </w:tc>
        <w:tc>
          <w:tcPr>
            <w:tcW w:w="1350" w:type="dxa"/>
          </w:tcPr>
          <w:p w:rsidR="00E03731" w:rsidRDefault="00E03731" w:rsidP="00975FF7">
            <w:pPr>
              <w:spacing w:line="360" w:lineRule="auto"/>
            </w:pPr>
          </w:p>
        </w:tc>
        <w:tc>
          <w:tcPr>
            <w:tcW w:w="3172" w:type="dxa"/>
          </w:tcPr>
          <w:p w:rsidR="00E03731" w:rsidRDefault="00E03731" w:rsidP="00975FF7">
            <w:pPr>
              <w:spacing w:line="360" w:lineRule="auto"/>
            </w:pPr>
          </w:p>
        </w:tc>
      </w:tr>
      <w:tr w:rsidR="00E03731" w:rsidTr="00042928">
        <w:tc>
          <w:tcPr>
            <w:tcW w:w="569" w:type="dxa"/>
          </w:tcPr>
          <w:p w:rsidR="00E03731" w:rsidRDefault="00E03731" w:rsidP="00975FF7">
            <w:pPr>
              <w:spacing w:line="360" w:lineRule="auto"/>
            </w:pPr>
            <w:r>
              <w:t>46</w:t>
            </w:r>
          </w:p>
        </w:tc>
        <w:tc>
          <w:tcPr>
            <w:tcW w:w="2485" w:type="dxa"/>
          </w:tcPr>
          <w:p w:rsidR="00E03731" w:rsidRDefault="00E03731" w:rsidP="00975FF7">
            <w:pPr>
              <w:spacing w:line="360" w:lineRule="auto"/>
            </w:pPr>
            <w:proofErr w:type="spellStart"/>
            <w:r>
              <w:t>Abera</w:t>
            </w:r>
            <w:proofErr w:type="spellEnd"/>
            <w:r>
              <w:t xml:space="preserve"> </w:t>
            </w:r>
            <w:proofErr w:type="spellStart"/>
            <w:r>
              <w:t>Banti</w:t>
            </w:r>
            <w:proofErr w:type="spellEnd"/>
            <w:r>
              <w:t xml:space="preserve"> </w:t>
            </w:r>
          </w:p>
        </w:tc>
        <w:tc>
          <w:tcPr>
            <w:tcW w:w="4473" w:type="dxa"/>
          </w:tcPr>
          <w:p w:rsidR="00E03731" w:rsidRDefault="00E03731" w:rsidP="00975FF7">
            <w:pPr>
              <w:spacing w:line="360" w:lineRule="auto"/>
            </w:pPr>
            <w:proofErr w:type="spellStart"/>
            <w:r>
              <w:t>Kokit</w:t>
            </w:r>
            <w:proofErr w:type="spellEnd"/>
            <w:r>
              <w:t xml:space="preserve"> </w:t>
            </w:r>
            <w:proofErr w:type="spellStart"/>
            <w:r>
              <w:t>Kebele</w:t>
            </w:r>
            <w:proofErr w:type="spellEnd"/>
            <w:r>
              <w:t xml:space="preserve"> Administration  </w:t>
            </w:r>
          </w:p>
        </w:tc>
        <w:tc>
          <w:tcPr>
            <w:tcW w:w="2007" w:type="dxa"/>
          </w:tcPr>
          <w:p w:rsidR="00E03731" w:rsidRDefault="00E03731" w:rsidP="00975FF7">
            <w:pPr>
              <w:spacing w:line="360" w:lineRule="auto"/>
            </w:pPr>
            <w:r>
              <w:t xml:space="preserve">Farmer </w:t>
            </w:r>
          </w:p>
        </w:tc>
        <w:tc>
          <w:tcPr>
            <w:tcW w:w="1350" w:type="dxa"/>
          </w:tcPr>
          <w:p w:rsidR="00E03731" w:rsidRDefault="00E03731" w:rsidP="00975FF7">
            <w:pPr>
              <w:spacing w:line="360" w:lineRule="auto"/>
            </w:pPr>
          </w:p>
        </w:tc>
        <w:tc>
          <w:tcPr>
            <w:tcW w:w="3172" w:type="dxa"/>
          </w:tcPr>
          <w:p w:rsidR="00E03731" w:rsidRDefault="00E03731" w:rsidP="00975FF7">
            <w:pPr>
              <w:spacing w:line="360" w:lineRule="auto"/>
            </w:pPr>
          </w:p>
        </w:tc>
      </w:tr>
      <w:tr w:rsidR="00E03731" w:rsidTr="00042928">
        <w:tc>
          <w:tcPr>
            <w:tcW w:w="569" w:type="dxa"/>
          </w:tcPr>
          <w:p w:rsidR="00E03731" w:rsidRDefault="00E03731" w:rsidP="00975FF7">
            <w:pPr>
              <w:spacing w:line="360" w:lineRule="auto"/>
            </w:pPr>
            <w:r>
              <w:t>47</w:t>
            </w:r>
          </w:p>
        </w:tc>
        <w:tc>
          <w:tcPr>
            <w:tcW w:w="2485" w:type="dxa"/>
          </w:tcPr>
          <w:p w:rsidR="00E03731" w:rsidRDefault="00E03731" w:rsidP="00975FF7">
            <w:pPr>
              <w:spacing w:line="360" w:lineRule="auto"/>
            </w:pPr>
            <w:proofErr w:type="spellStart"/>
            <w:r>
              <w:t>Abebaw</w:t>
            </w:r>
            <w:proofErr w:type="spellEnd"/>
            <w:r>
              <w:t xml:space="preserve"> </w:t>
            </w:r>
            <w:proofErr w:type="spellStart"/>
            <w:r>
              <w:t>Nadew</w:t>
            </w:r>
            <w:proofErr w:type="spellEnd"/>
            <w:r>
              <w:t xml:space="preserve"> </w:t>
            </w:r>
          </w:p>
        </w:tc>
        <w:tc>
          <w:tcPr>
            <w:tcW w:w="4473" w:type="dxa"/>
          </w:tcPr>
          <w:p w:rsidR="00E03731" w:rsidRDefault="00E03731" w:rsidP="00975FF7">
            <w:pPr>
              <w:spacing w:line="360" w:lineRule="auto"/>
            </w:pPr>
            <w:proofErr w:type="spellStart"/>
            <w:r>
              <w:t>Alember</w:t>
            </w:r>
            <w:proofErr w:type="spellEnd"/>
            <w:r>
              <w:t xml:space="preserve"> </w:t>
            </w:r>
            <w:proofErr w:type="spellStart"/>
            <w:r>
              <w:t>Kebele</w:t>
            </w:r>
            <w:proofErr w:type="spellEnd"/>
            <w:r>
              <w:t xml:space="preserve"> Administration  </w:t>
            </w:r>
          </w:p>
        </w:tc>
        <w:tc>
          <w:tcPr>
            <w:tcW w:w="2007" w:type="dxa"/>
          </w:tcPr>
          <w:p w:rsidR="00E03731" w:rsidRDefault="00E03731" w:rsidP="00975FF7">
            <w:pPr>
              <w:spacing w:line="360" w:lineRule="auto"/>
            </w:pPr>
            <w:r>
              <w:t xml:space="preserve">Farmer </w:t>
            </w:r>
          </w:p>
        </w:tc>
        <w:tc>
          <w:tcPr>
            <w:tcW w:w="1350" w:type="dxa"/>
          </w:tcPr>
          <w:p w:rsidR="00E03731" w:rsidRDefault="00E03731" w:rsidP="00975FF7">
            <w:pPr>
              <w:spacing w:line="360" w:lineRule="auto"/>
            </w:pPr>
          </w:p>
        </w:tc>
        <w:tc>
          <w:tcPr>
            <w:tcW w:w="3172" w:type="dxa"/>
          </w:tcPr>
          <w:p w:rsidR="00E03731" w:rsidRDefault="00E03731" w:rsidP="00975FF7">
            <w:pPr>
              <w:spacing w:line="360" w:lineRule="auto"/>
            </w:pPr>
          </w:p>
        </w:tc>
      </w:tr>
      <w:tr w:rsidR="00E03731" w:rsidTr="00042928">
        <w:tc>
          <w:tcPr>
            <w:tcW w:w="569" w:type="dxa"/>
          </w:tcPr>
          <w:p w:rsidR="00E03731" w:rsidRDefault="00E03731" w:rsidP="00975FF7">
            <w:pPr>
              <w:spacing w:line="360" w:lineRule="auto"/>
            </w:pPr>
            <w:r>
              <w:t>48</w:t>
            </w:r>
          </w:p>
        </w:tc>
        <w:tc>
          <w:tcPr>
            <w:tcW w:w="2485" w:type="dxa"/>
          </w:tcPr>
          <w:p w:rsidR="00E03731" w:rsidRDefault="00E03731" w:rsidP="00975FF7">
            <w:pPr>
              <w:spacing w:line="360" w:lineRule="auto"/>
            </w:pPr>
            <w:r>
              <w:t xml:space="preserve">Zelalem </w:t>
            </w:r>
            <w:proofErr w:type="spellStart"/>
            <w:r>
              <w:t>Lema</w:t>
            </w:r>
            <w:proofErr w:type="spellEnd"/>
            <w:r>
              <w:t xml:space="preserve"> </w:t>
            </w:r>
          </w:p>
        </w:tc>
        <w:tc>
          <w:tcPr>
            <w:tcW w:w="4473" w:type="dxa"/>
          </w:tcPr>
          <w:p w:rsidR="00E03731" w:rsidRDefault="00E03731" w:rsidP="00975FF7">
            <w:pPr>
              <w:spacing w:line="360" w:lineRule="auto"/>
            </w:pPr>
            <w:r>
              <w:t xml:space="preserve">ILRI </w:t>
            </w:r>
          </w:p>
        </w:tc>
        <w:tc>
          <w:tcPr>
            <w:tcW w:w="2007" w:type="dxa"/>
          </w:tcPr>
          <w:p w:rsidR="00E03731" w:rsidRDefault="00E03731" w:rsidP="00975FF7">
            <w:pPr>
              <w:spacing w:line="360" w:lineRule="auto"/>
            </w:pPr>
            <w:r>
              <w:t xml:space="preserve">Research Officer </w:t>
            </w:r>
          </w:p>
        </w:tc>
        <w:tc>
          <w:tcPr>
            <w:tcW w:w="1350" w:type="dxa"/>
          </w:tcPr>
          <w:p w:rsidR="00E03731" w:rsidRDefault="00E03731" w:rsidP="00975FF7">
            <w:pPr>
              <w:spacing w:line="360" w:lineRule="auto"/>
            </w:pPr>
            <w:r>
              <w:t>0911725449</w:t>
            </w:r>
          </w:p>
        </w:tc>
        <w:tc>
          <w:tcPr>
            <w:tcW w:w="3172" w:type="dxa"/>
          </w:tcPr>
          <w:p w:rsidR="00E03731" w:rsidRDefault="00E16C6B" w:rsidP="00975FF7">
            <w:pPr>
              <w:spacing w:line="360" w:lineRule="auto"/>
            </w:pPr>
            <w:hyperlink r:id="rId25" w:history="1">
              <w:r w:rsidR="00E03731" w:rsidRPr="00484582">
                <w:rPr>
                  <w:rStyle w:val="Hyperlink"/>
                </w:rPr>
                <w:t>z.lema@cgiar.org</w:t>
              </w:r>
            </w:hyperlink>
            <w:r w:rsidR="00E03731">
              <w:t xml:space="preserve"> </w:t>
            </w:r>
          </w:p>
        </w:tc>
      </w:tr>
      <w:tr w:rsidR="00E03731" w:rsidTr="00042928">
        <w:tc>
          <w:tcPr>
            <w:tcW w:w="569" w:type="dxa"/>
          </w:tcPr>
          <w:p w:rsidR="00E03731" w:rsidRDefault="00E03731" w:rsidP="00975FF7">
            <w:pPr>
              <w:spacing w:line="360" w:lineRule="auto"/>
            </w:pPr>
            <w:r>
              <w:t>49</w:t>
            </w:r>
          </w:p>
        </w:tc>
        <w:tc>
          <w:tcPr>
            <w:tcW w:w="2485" w:type="dxa"/>
          </w:tcPr>
          <w:p w:rsidR="00E03731" w:rsidRDefault="00E03731" w:rsidP="00975FF7">
            <w:pPr>
              <w:spacing w:line="360" w:lineRule="auto"/>
            </w:pPr>
            <w:r>
              <w:t xml:space="preserve">Elias Damtew </w:t>
            </w:r>
          </w:p>
        </w:tc>
        <w:tc>
          <w:tcPr>
            <w:tcW w:w="4473" w:type="dxa"/>
          </w:tcPr>
          <w:p w:rsidR="00E03731" w:rsidRDefault="00E03731" w:rsidP="00975FF7">
            <w:pPr>
              <w:spacing w:line="360" w:lineRule="auto"/>
            </w:pPr>
            <w:r>
              <w:t xml:space="preserve">ILRI </w:t>
            </w:r>
          </w:p>
        </w:tc>
        <w:tc>
          <w:tcPr>
            <w:tcW w:w="2007" w:type="dxa"/>
          </w:tcPr>
          <w:p w:rsidR="00E03731" w:rsidRDefault="00E03731" w:rsidP="00975FF7">
            <w:pPr>
              <w:spacing w:line="360" w:lineRule="auto"/>
            </w:pPr>
            <w:r>
              <w:t xml:space="preserve">Research Technician </w:t>
            </w:r>
          </w:p>
        </w:tc>
        <w:tc>
          <w:tcPr>
            <w:tcW w:w="1350" w:type="dxa"/>
          </w:tcPr>
          <w:p w:rsidR="00E03731" w:rsidRDefault="00E03731" w:rsidP="00975FF7">
            <w:pPr>
              <w:spacing w:line="360" w:lineRule="auto"/>
            </w:pPr>
            <w:r>
              <w:t>0911065004</w:t>
            </w:r>
          </w:p>
        </w:tc>
        <w:tc>
          <w:tcPr>
            <w:tcW w:w="3172" w:type="dxa"/>
          </w:tcPr>
          <w:p w:rsidR="00E03731" w:rsidRDefault="00E16C6B" w:rsidP="00975FF7">
            <w:pPr>
              <w:spacing w:line="360" w:lineRule="auto"/>
            </w:pPr>
            <w:hyperlink r:id="rId26" w:history="1">
              <w:r w:rsidR="00E03731" w:rsidRPr="00484582">
                <w:rPr>
                  <w:rStyle w:val="Hyperlink"/>
                </w:rPr>
                <w:t>e.damtew@cgiar.org</w:t>
              </w:r>
            </w:hyperlink>
            <w:r w:rsidR="00E03731">
              <w:t xml:space="preserve"> </w:t>
            </w:r>
          </w:p>
        </w:tc>
      </w:tr>
    </w:tbl>
    <w:p w:rsidR="00F46CBD" w:rsidRDefault="00F46CBD"/>
    <w:sectPr w:rsidR="00F46CBD" w:rsidSect="00975FF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6C6B" w:rsidRDefault="00E16C6B" w:rsidP="00975FF7">
      <w:pPr>
        <w:spacing w:after="0" w:line="240" w:lineRule="auto"/>
      </w:pPr>
      <w:r>
        <w:separator/>
      </w:r>
    </w:p>
  </w:endnote>
  <w:endnote w:type="continuationSeparator" w:id="0">
    <w:p w:rsidR="00E16C6B" w:rsidRDefault="00E16C6B" w:rsidP="00975F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Gisha">
    <w:panose1 w:val="020B0502040204020203"/>
    <w:charset w:val="00"/>
    <w:family w:val="swiss"/>
    <w:pitch w:val="variable"/>
    <w:sig w:usb0="80000807" w:usb1="40000042" w:usb2="00000000" w:usb3="00000000" w:csb0="0000002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5FF7" w:rsidRDefault="00975FF7" w:rsidP="00975FF7">
    <w:pPr>
      <w:rPr>
        <w:noProof/>
      </w:rPr>
    </w:pPr>
  </w:p>
  <w:p w:rsidR="00975FF7" w:rsidRPr="00975FF7" w:rsidRDefault="00975FF7" w:rsidP="00975F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6C6B" w:rsidRDefault="00E16C6B" w:rsidP="00975FF7">
      <w:pPr>
        <w:spacing w:after="0" w:line="240" w:lineRule="auto"/>
      </w:pPr>
      <w:r>
        <w:separator/>
      </w:r>
    </w:p>
  </w:footnote>
  <w:footnote w:type="continuationSeparator" w:id="0">
    <w:p w:rsidR="00E16C6B" w:rsidRDefault="00E16C6B" w:rsidP="00975FF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DA01E0"/>
    <w:multiLevelType w:val="hybridMultilevel"/>
    <w:tmpl w:val="2DFC94F8"/>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
    <w:nsid w:val="24BA24AD"/>
    <w:multiLevelType w:val="hybridMultilevel"/>
    <w:tmpl w:val="616E1BB0"/>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
    <w:nsid w:val="6810782A"/>
    <w:multiLevelType w:val="hybridMultilevel"/>
    <w:tmpl w:val="4684C236"/>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CBD"/>
    <w:rsid w:val="00042928"/>
    <w:rsid w:val="00047DC8"/>
    <w:rsid w:val="000752DD"/>
    <w:rsid w:val="00085E75"/>
    <w:rsid w:val="000F78C2"/>
    <w:rsid w:val="00225A27"/>
    <w:rsid w:val="002A035B"/>
    <w:rsid w:val="002B1F33"/>
    <w:rsid w:val="00370F9D"/>
    <w:rsid w:val="00397A8C"/>
    <w:rsid w:val="004A436C"/>
    <w:rsid w:val="004E29C8"/>
    <w:rsid w:val="005E6E97"/>
    <w:rsid w:val="00634F9F"/>
    <w:rsid w:val="006E521E"/>
    <w:rsid w:val="0072641C"/>
    <w:rsid w:val="00754A1E"/>
    <w:rsid w:val="00754AEF"/>
    <w:rsid w:val="007D0DE1"/>
    <w:rsid w:val="00963353"/>
    <w:rsid w:val="00975FF7"/>
    <w:rsid w:val="00AF2850"/>
    <w:rsid w:val="00B048D0"/>
    <w:rsid w:val="00B257EA"/>
    <w:rsid w:val="00B438F8"/>
    <w:rsid w:val="00B53E54"/>
    <w:rsid w:val="00B67811"/>
    <w:rsid w:val="00B92EEC"/>
    <w:rsid w:val="00BE7586"/>
    <w:rsid w:val="00CA62FA"/>
    <w:rsid w:val="00E03731"/>
    <w:rsid w:val="00E16C6B"/>
    <w:rsid w:val="00E30398"/>
    <w:rsid w:val="00E55173"/>
    <w:rsid w:val="00ED261E"/>
    <w:rsid w:val="00EF7E0D"/>
    <w:rsid w:val="00F46CBD"/>
    <w:rsid w:val="00FC3F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EFBC51E-0AD5-4373-9B26-BD809CC98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75FF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46C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46CBD"/>
    <w:rPr>
      <w:color w:val="0563C1" w:themeColor="hyperlink"/>
      <w:u w:val="single"/>
    </w:rPr>
  </w:style>
  <w:style w:type="paragraph" w:styleId="NoSpacing">
    <w:name w:val="No Spacing"/>
    <w:uiPriority w:val="1"/>
    <w:qFormat/>
    <w:rsid w:val="00754AEF"/>
    <w:pPr>
      <w:spacing w:after="0" w:line="240" w:lineRule="auto"/>
    </w:pPr>
  </w:style>
  <w:style w:type="paragraph" w:styleId="Header">
    <w:name w:val="header"/>
    <w:basedOn w:val="Normal"/>
    <w:link w:val="HeaderChar"/>
    <w:uiPriority w:val="99"/>
    <w:unhideWhenUsed/>
    <w:rsid w:val="00975F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5FF7"/>
  </w:style>
  <w:style w:type="paragraph" w:styleId="Footer">
    <w:name w:val="footer"/>
    <w:basedOn w:val="Normal"/>
    <w:link w:val="FooterChar"/>
    <w:uiPriority w:val="99"/>
    <w:unhideWhenUsed/>
    <w:rsid w:val="00975F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5FF7"/>
  </w:style>
  <w:style w:type="character" w:customStyle="1" w:styleId="Heading1Char">
    <w:name w:val="Heading 1 Char"/>
    <w:basedOn w:val="DefaultParagraphFont"/>
    <w:link w:val="Heading1"/>
    <w:uiPriority w:val="9"/>
    <w:rsid w:val="00975FF7"/>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5E6E97"/>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0593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yperlink" Target="mailto:birhanuagumas1980@gmail.com" TargetMode="External"/><Relationship Id="rId26" Type="http://schemas.openxmlformats.org/officeDocument/2006/relationships/hyperlink" Target="mailto:e.damtew@cgiar.org" TargetMode="External"/><Relationship Id="rId3" Type="http://schemas.openxmlformats.org/officeDocument/2006/relationships/settings" Target="settings.xml"/><Relationship Id="rId21" Type="http://schemas.openxmlformats.org/officeDocument/2006/relationships/hyperlink" Target="mailto:Endalknaod@yahoo.com" TargetMode="Externa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footer" Target="footer1.xml"/><Relationship Id="rId25" Type="http://schemas.openxmlformats.org/officeDocument/2006/relationships/hyperlink" Target="mailto:z.lema@cgiar.org" TargetMode="Externa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hyperlink" Target="mailto:musiehailu@yahoo.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hyperlink" Target="mailto:getchmolla@gmail.com" TargetMode="Externa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hyperlink" Target="mailto:Muluken.w@yahoo.com" TargetMode="External"/><Relationship Id="rId28"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hyperlink" Target="mailto:tewobim@yahoo.com"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 Id="rId22" Type="http://schemas.openxmlformats.org/officeDocument/2006/relationships/hyperlink" Target="mailto:Fentahun_en@yahoo.com"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227</TotalTime>
  <Pages>10</Pages>
  <Words>2140</Words>
  <Characters>12202</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Lema, Zelalem (ILRI)</dc:creator>
  <cp:keywords/>
  <dc:description/>
  <cp:lastModifiedBy>Lema, Zelalem (ILRI)</cp:lastModifiedBy>
  <cp:revision>12</cp:revision>
  <dcterms:created xsi:type="dcterms:W3CDTF">2014-01-04T08:14:00Z</dcterms:created>
  <dcterms:modified xsi:type="dcterms:W3CDTF">2014-01-06T07:44:00Z</dcterms:modified>
</cp:coreProperties>
</file>